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064F5" w14:textId="77777777" w:rsidR="003D1370" w:rsidRDefault="0070440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2018</w:t>
      </w:r>
      <w:bookmarkStart w:id="0" w:name="_GoBack"/>
      <w:bookmarkEnd w:id="0"/>
      <w:r>
        <w:rPr>
          <w:rFonts w:hint="eastAsia"/>
          <w:b/>
          <w:bCs/>
          <w:sz w:val="24"/>
        </w:rPr>
        <w:t>学年第二学期信息化小组工作计划</w:t>
      </w:r>
    </w:p>
    <w:p w14:paraId="7AADC36C" w14:textId="77777777" w:rsidR="003D1370" w:rsidRDefault="00704400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指导思想</w:t>
      </w:r>
    </w:p>
    <w:p w14:paraId="772EFDD1" w14:textId="77777777" w:rsidR="003D1370" w:rsidRDefault="00704400">
      <w:r>
        <w:rPr>
          <w:rFonts w:hint="eastAsia"/>
        </w:rPr>
        <w:t>围绕奉贤教育发展，以“信息化助推奉贤品质教育”为目标，以“办奉贤东部地区百姓满意的品牌学校，让每一位肇文学子健康快乐成长”为宗旨，全面实施素质教育，为学生终身发展奠基，加强学校信息化的整体规划与实施，积极推进智慧教育，</w:t>
      </w:r>
      <w:r>
        <w:rPr>
          <w:rFonts w:hint="eastAsia"/>
        </w:rPr>
        <w:t xml:space="preserve"> </w:t>
      </w:r>
      <w:r>
        <w:rPr>
          <w:rFonts w:hint="eastAsia"/>
        </w:rPr>
        <w:t>智慧学校和智慧课堂的建设。</w:t>
      </w:r>
    </w:p>
    <w:p w14:paraId="60CC373B" w14:textId="77777777" w:rsidR="003D1370" w:rsidRDefault="00704400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工作目标</w:t>
      </w:r>
    </w:p>
    <w:p w14:paraId="156FB977" w14:textId="77777777" w:rsidR="003D1370" w:rsidRDefault="00704400">
      <w:pPr>
        <w:numPr>
          <w:ilvl w:val="0"/>
          <w:numId w:val="2"/>
        </w:numPr>
      </w:pPr>
      <w:r>
        <w:rPr>
          <w:rFonts w:hint="eastAsia"/>
        </w:rPr>
        <w:t>提高教师信息化水平，增强教师信息化技能，做好希沃白板软件，以及常用微课编辑软件的培训工作。</w:t>
      </w:r>
    </w:p>
    <w:p w14:paraId="7A2AB456" w14:textId="77777777" w:rsidR="003D1370" w:rsidRDefault="00704400">
      <w:pPr>
        <w:numPr>
          <w:ilvl w:val="0"/>
          <w:numId w:val="2"/>
        </w:numPr>
      </w:pPr>
      <w:r>
        <w:rPr>
          <w:rFonts w:hint="eastAsia"/>
        </w:rPr>
        <w:t>进一步完善电视台节目、培养学生志愿者并完善志愿者制度，做好电视台播放工作。</w:t>
      </w:r>
    </w:p>
    <w:p w14:paraId="53554A97" w14:textId="77777777" w:rsidR="003D1370" w:rsidRDefault="00704400">
      <w:pPr>
        <w:numPr>
          <w:ilvl w:val="0"/>
          <w:numId w:val="2"/>
        </w:numPr>
      </w:pPr>
      <w:r>
        <w:rPr>
          <w:rFonts w:hint="eastAsia"/>
        </w:rPr>
        <w:t>以新中小学信息化三校评估为准则整理资料，为信息化督导做好准备。</w:t>
      </w:r>
    </w:p>
    <w:p w14:paraId="0A1B6CBC" w14:textId="77777777" w:rsidR="003D1370" w:rsidRDefault="00704400">
      <w:pPr>
        <w:numPr>
          <w:ilvl w:val="0"/>
          <w:numId w:val="2"/>
        </w:numPr>
      </w:pPr>
      <w:r>
        <w:rPr>
          <w:rFonts w:hint="eastAsia"/>
        </w:rPr>
        <w:t>依托教育学院信息中心，鼓励全校教师参加教育学院举办的专业技能培训。</w:t>
      </w:r>
    </w:p>
    <w:p w14:paraId="59270EA9" w14:textId="77777777" w:rsidR="003D1370" w:rsidRDefault="00704400">
      <w:pPr>
        <w:numPr>
          <w:ilvl w:val="0"/>
          <w:numId w:val="2"/>
        </w:numPr>
      </w:pPr>
      <w:r>
        <w:rPr>
          <w:rFonts w:hint="eastAsia"/>
        </w:rPr>
        <w:t>保证网络安全，完成每月上报，及时处理突发情况。</w:t>
      </w:r>
    </w:p>
    <w:p w14:paraId="4A6A433C" w14:textId="77777777" w:rsidR="003D1370" w:rsidRDefault="00704400">
      <w:pPr>
        <w:numPr>
          <w:ilvl w:val="0"/>
          <w:numId w:val="2"/>
        </w:numPr>
      </w:pPr>
      <w:r>
        <w:rPr>
          <w:rFonts w:hint="eastAsia"/>
        </w:rPr>
        <w:t>丰富学校视频资源库，做好分类整理工作。</w:t>
      </w:r>
    </w:p>
    <w:p w14:paraId="69A22677" w14:textId="77777777" w:rsidR="003D1370" w:rsidRDefault="00704400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主要工作</w:t>
      </w:r>
    </w:p>
    <w:p w14:paraId="0CAAA2FD" w14:textId="77777777" w:rsidR="003D1370" w:rsidRDefault="00704400">
      <w:pPr>
        <w:numPr>
          <w:ilvl w:val="0"/>
          <w:numId w:val="3"/>
        </w:numPr>
      </w:pPr>
      <w:r>
        <w:rPr>
          <w:rFonts w:hint="eastAsia"/>
        </w:rPr>
        <w:t>依托上学期建立的视频资源库，丰富资源库内容。主要包括以下分类：微课资源，电视台拍摄制作视频资源，优质课录像。</w:t>
      </w:r>
    </w:p>
    <w:p w14:paraId="093B6BC7" w14:textId="77777777" w:rsidR="003D1370" w:rsidRDefault="00704400">
      <w:pPr>
        <w:numPr>
          <w:ilvl w:val="0"/>
          <w:numId w:val="3"/>
        </w:numPr>
      </w:pPr>
      <w:r>
        <w:rPr>
          <w:rFonts w:hint="eastAsia"/>
        </w:rPr>
        <w:t>优化校园设备，为每个教室配上便携无线网卡，方便教师使用多媒体技术授课。</w:t>
      </w:r>
    </w:p>
    <w:p w14:paraId="47A256AF" w14:textId="77777777" w:rsidR="003D1370" w:rsidRDefault="00704400">
      <w:pPr>
        <w:numPr>
          <w:ilvl w:val="0"/>
          <w:numId w:val="3"/>
        </w:numPr>
      </w:pPr>
      <w:r>
        <w:rPr>
          <w:rFonts w:hint="eastAsia"/>
        </w:rPr>
        <w:t>开展微课制作培训，做好培训考核工作，并做好记录存档工作。</w:t>
      </w:r>
    </w:p>
    <w:p w14:paraId="39E4438D" w14:textId="77777777" w:rsidR="003D1370" w:rsidRDefault="00704400">
      <w:pPr>
        <w:numPr>
          <w:ilvl w:val="0"/>
          <w:numId w:val="3"/>
        </w:numPr>
      </w:pPr>
      <w:r>
        <w:rPr>
          <w:rFonts w:hint="eastAsia"/>
        </w:rPr>
        <w:t>组织全校职初教师参加微课制作评比工作，并对</w:t>
      </w:r>
      <w:r>
        <w:rPr>
          <w:rFonts w:hint="eastAsia"/>
        </w:rPr>
        <w:t>作品收集汇总，同时存档上传。</w:t>
      </w:r>
    </w:p>
    <w:p w14:paraId="0500591C" w14:textId="77777777" w:rsidR="003D1370" w:rsidRDefault="00704400">
      <w:pPr>
        <w:numPr>
          <w:ilvl w:val="0"/>
          <w:numId w:val="3"/>
        </w:numPr>
      </w:pPr>
      <w:r>
        <w:rPr>
          <w:rFonts w:hint="eastAsia"/>
        </w:rPr>
        <w:t>组织一个优秀教研组完成一个单元的知识点的微课制作，完成作品收集上传，并做好微课使用效果统计，做好总结反思工作。</w:t>
      </w:r>
    </w:p>
    <w:p w14:paraId="79673553" w14:textId="77777777" w:rsidR="003D1370" w:rsidRDefault="00704400">
      <w:pPr>
        <w:numPr>
          <w:ilvl w:val="0"/>
          <w:numId w:val="3"/>
        </w:numPr>
      </w:pPr>
      <w:r>
        <w:rPr>
          <w:rFonts w:hint="eastAsia"/>
        </w:rPr>
        <w:t>配合学校古城文化项目和全国中小学电脑制作活动，积极开展</w:t>
      </w:r>
      <w:r>
        <w:rPr>
          <w:rFonts w:hint="eastAsia"/>
        </w:rPr>
        <w:t>STEM</w:t>
      </w:r>
      <w:r>
        <w:rPr>
          <w:rFonts w:hint="eastAsia"/>
        </w:rPr>
        <w:t>创客活动，以拓展课为切入点，开始创客课程。</w:t>
      </w:r>
    </w:p>
    <w:p w14:paraId="0775AD2A" w14:textId="77777777" w:rsidR="003D1370" w:rsidRDefault="00704400">
      <w:pPr>
        <w:numPr>
          <w:ilvl w:val="0"/>
          <w:numId w:val="3"/>
        </w:numPr>
      </w:pPr>
      <w:r>
        <w:rPr>
          <w:rFonts w:hint="eastAsia"/>
        </w:rPr>
        <w:t>加强电视台志愿者队伍的建设，建立积极的工作制度。</w:t>
      </w:r>
    </w:p>
    <w:p w14:paraId="4880C90C" w14:textId="77777777" w:rsidR="003D1370" w:rsidRDefault="00704400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常规工作</w:t>
      </w:r>
    </w:p>
    <w:p w14:paraId="0FADB252" w14:textId="77777777" w:rsidR="003D1370" w:rsidRDefault="00704400">
      <w:pPr>
        <w:numPr>
          <w:ilvl w:val="0"/>
          <w:numId w:val="4"/>
        </w:numPr>
      </w:pPr>
      <w:r>
        <w:rPr>
          <w:rFonts w:hint="eastAsia"/>
        </w:rPr>
        <w:t>对学校网站信息进行备份整理归类，做到每月检查，专人负责。</w:t>
      </w:r>
    </w:p>
    <w:p w14:paraId="159EA8EB" w14:textId="77777777" w:rsidR="003D1370" w:rsidRDefault="00704400">
      <w:pPr>
        <w:numPr>
          <w:ilvl w:val="0"/>
          <w:numId w:val="4"/>
        </w:numPr>
      </w:pPr>
      <w:r>
        <w:rPr>
          <w:rFonts w:hint="eastAsia"/>
        </w:rPr>
        <w:t>配合信息中心实施信息化工作常态调研，以新版“三校”评估实施方案为基础，落实各指标的内容，及时完成各类资料填写。</w:t>
      </w:r>
    </w:p>
    <w:p w14:paraId="02C2EA89" w14:textId="77777777" w:rsidR="003D1370" w:rsidRDefault="00704400">
      <w:pPr>
        <w:numPr>
          <w:ilvl w:val="0"/>
          <w:numId w:val="4"/>
        </w:numPr>
      </w:pPr>
      <w:r>
        <w:rPr>
          <w:rFonts w:hint="eastAsia"/>
        </w:rPr>
        <w:t>组织职初教师参加信息中心举办的专业</w:t>
      </w:r>
      <w:r>
        <w:rPr>
          <w:rFonts w:hint="eastAsia"/>
        </w:rPr>
        <w:t>技术培训。</w:t>
      </w:r>
    </w:p>
    <w:p w14:paraId="0AAC2EDD" w14:textId="77777777" w:rsidR="003D1370" w:rsidRDefault="00704400">
      <w:pPr>
        <w:numPr>
          <w:ilvl w:val="0"/>
          <w:numId w:val="4"/>
        </w:numPr>
      </w:pPr>
      <w:r>
        <w:rPr>
          <w:rFonts w:hint="eastAsia"/>
        </w:rPr>
        <w:t>做好学校门户网站、微信公众号信息管理工作</w:t>
      </w:r>
    </w:p>
    <w:p w14:paraId="0A8E8465" w14:textId="77777777" w:rsidR="003D1370" w:rsidRDefault="00704400">
      <w:pPr>
        <w:numPr>
          <w:ilvl w:val="0"/>
          <w:numId w:val="4"/>
        </w:numPr>
      </w:pPr>
      <w:r>
        <w:rPr>
          <w:rFonts w:hint="eastAsia"/>
        </w:rPr>
        <w:t>做好网络安全工作，及时处理突发情况。</w:t>
      </w:r>
    </w:p>
    <w:p w14:paraId="1879D254" w14:textId="77777777" w:rsidR="003D1370" w:rsidRDefault="00704400">
      <w:pPr>
        <w:numPr>
          <w:ilvl w:val="0"/>
          <w:numId w:val="4"/>
        </w:numPr>
      </w:pPr>
      <w:r>
        <w:rPr>
          <w:rFonts w:hint="eastAsia"/>
        </w:rPr>
        <w:t>配合师干训工作，完成全国教师信息技术应用能力提升工程培训，做好“一师一优课”课例技术保障与收集汇总，上传工作。</w:t>
      </w:r>
    </w:p>
    <w:sectPr w:rsidR="003D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1FA9A0E"/>
    <w:multiLevelType w:val="singleLevel"/>
    <w:tmpl w:val="C1FA9A0E"/>
    <w:lvl w:ilvl="0">
      <w:start w:val="1"/>
      <w:numFmt w:val="decimal"/>
      <w:suff w:val="nothing"/>
      <w:lvlText w:val="%1、"/>
      <w:lvlJc w:val="left"/>
    </w:lvl>
  </w:abstractNum>
  <w:abstractNum w:abstractNumId="1">
    <w:nsid w:val="0C68CA5E"/>
    <w:multiLevelType w:val="singleLevel"/>
    <w:tmpl w:val="0C68CA5E"/>
    <w:lvl w:ilvl="0">
      <w:start w:val="1"/>
      <w:numFmt w:val="decimal"/>
      <w:suff w:val="nothing"/>
      <w:lvlText w:val="%1、"/>
      <w:lvlJc w:val="left"/>
    </w:lvl>
  </w:abstractNum>
  <w:abstractNum w:abstractNumId="2">
    <w:nsid w:val="55FD4FAE"/>
    <w:multiLevelType w:val="singleLevel"/>
    <w:tmpl w:val="55FD4FAE"/>
    <w:lvl w:ilvl="0">
      <w:start w:val="1"/>
      <w:numFmt w:val="decimal"/>
      <w:suff w:val="nothing"/>
      <w:lvlText w:val="%1、"/>
      <w:lvlJc w:val="left"/>
    </w:lvl>
  </w:abstractNum>
  <w:abstractNum w:abstractNumId="3">
    <w:nsid w:val="7722D19C"/>
    <w:multiLevelType w:val="singleLevel"/>
    <w:tmpl w:val="7722D19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70"/>
    <w:rsid w:val="003D1370"/>
    <w:rsid w:val="00704400"/>
    <w:rsid w:val="504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305BE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Macintosh Word</Application>
  <DocSecurity>0</DocSecurity>
  <Lines>6</Lines>
  <Paragraphs>1</Paragraphs>
  <ScaleCrop>false</ScaleCrop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Microsoft Office User</cp:lastModifiedBy>
  <cp:revision>2</cp:revision>
  <dcterms:created xsi:type="dcterms:W3CDTF">2014-10-29T12:08:00Z</dcterms:created>
  <dcterms:modified xsi:type="dcterms:W3CDTF">2019-06-04T03:35:00Z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