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FF" w:rsidRDefault="00EB3E72" w:rsidP="00B856A9">
      <w:pPr>
        <w:jc w:val="center"/>
        <w:rPr>
          <w:rFonts w:hint="eastAsia"/>
          <w:b/>
          <w:sz w:val="24"/>
        </w:rPr>
      </w:pPr>
      <w:r w:rsidRPr="00B856A9">
        <w:rPr>
          <w:rFonts w:hint="eastAsia"/>
          <w:b/>
          <w:sz w:val="24"/>
        </w:rPr>
        <w:t>关于“第三届上海市</w:t>
      </w:r>
      <w:r w:rsidRPr="00B856A9">
        <w:rPr>
          <w:rFonts w:hint="eastAsia"/>
          <w:b/>
          <w:sz w:val="24"/>
        </w:rPr>
        <w:t>教育信息化论文征集</w:t>
      </w:r>
      <w:r w:rsidRPr="00B856A9">
        <w:rPr>
          <w:rFonts w:hint="eastAsia"/>
          <w:b/>
          <w:sz w:val="24"/>
        </w:rPr>
        <w:t>遴选</w:t>
      </w:r>
      <w:r w:rsidRPr="00B856A9">
        <w:rPr>
          <w:rFonts w:hint="eastAsia"/>
          <w:b/>
          <w:sz w:val="24"/>
        </w:rPr>
        <w:t>活动</w:t>
      </w:r>
      <w:r w:rsidRPr="00B856A9">
        <w:rPr>
          <w:rFonts w:hint="eastAsia"/>
          <w:b/>
          <w:sz w:val="24"/>
        </w:rPr>
        <w:t>”奉贤赛区获奖名单的公示</w:t>
      </w:r>
    </w:p>
    <w:p w:rsidR="00B856A9" w:rsidRPr="00B856A9" w:rsidRDefault="00B856A9" w:rsidP="00B856A9">
      <w:pPr>
        <w:jc w:val="center"/>
        <w:rPr>
          <w:rFonts w:hint="eastAsia"/>
          <w:b/>
          <w:sz w:val="24"/>
        </w:rPr>
      </w:pPr>
    </w:p>
    <w:p w:rsidR="00EB3E72" w:rsidRPr="00B856A9" w:rsidRDefault="00EB3E72" w:rsidP="00B856A9">
      <w:pPr>
        <w:spacing w:line="360" w:lineRule="auto"/>
        <w:ind w:firstLineChars="198" w:firstLine="475"/>
        <w:rPr>
          <w:rFonts w:hint="eastAsia"/>
          <w:sz w:val="24"/>
        </w:rPr>
      </w:pPr>
      <w:r w:rsidRPr="00B856A9">
        <w:rPr>
          <w:rFonts w:hint="eastAsia"/>
          <w:sz w:val="24"/>
        </w:rPr>
        <w:t>为深入贯彻落实国家和上海市有关教育信息化的战略部署，推进信息技术与教育教学的深度融合和创新发展，大力提升教师信息技术应用能力，普及信息技术在教学中的常态应用，提高教育教学质量和效益，我区教育信息技术中心积极组织基层学校教师参加上海市电化教育馆举办的第三届上海市教育信息化论文征集活动。本次活动共收到</w:t>
      </w:r>
      <w:r w:rsidRPr="00B856A9">
        <w:rPr>
          <w:rFonts w:hint="eastAsia"/>
          <w:sz w:val="24"/>
        </w:rPr>
        <w:t>78</w:t>
      </w:r>
      <w:r w:rsidRPr="00B856A9">
        <w:rPr>
          <w:rFonts w:hint="eastAsia"/>
          <w:sz w:val="24"/>
        </w:rPr>
        <w:t>篇论文，论文内容涵盖信息技术与教学的融合创新、区域和学校教育信息化、课程与资源开发以及信息技术支撑下的教师专业发展等板块。</w:t>
      </w:r>
    </w:p>
    <w:p w:rsidR="00EB3E72" w:rsidRDefault="00EB3E72" w:rsidP="00B856A9">
      <w:pPr>
        <w:spacing w:line="360" w:lineRule="auto"/>
        <w:ind w:firstLineChars="198" w:firstLine="475"/>
        <w:rPr>
          <w:rFonts w:hint="eastAsia"/>
          <w:sz w:val="24"/>
        </w:rPr>
      </w:pPr>
      <w:r w:rsidRPr="00B856A9">
        <w:rPr>
          <w:rFonts w:hint="eastAsia"/>
          <w:sz w:val="24"/>
        </w:rPr>
        <w:t>经过区级专家评审，共评选出一等奖论文</w:t>
      </w:r>
      <w:r w:rsidRPr="00B856A9">
        <w:rPr>
          <w:rFonts w:hint="eastAsia"/>
          <w:sz w:val="24"/>
        </w:rPr>
        <w:t>2</w:t>
      </w:r>
      <w:r w:rsidRPr="00B856A9">
        <w:rPr>
          <w:rFonts w:hint="eastAsia"/>
          <w:sz w:val="24"/>
        </w:rPr>
        <w:t>篇</w:t>
      </w:r>
      <w:r w:rsidRPr="00B856A9">
        <w:rPr>
          <w:rFonts w:hint="eastAsia"/>
          <w:sz w:val="24"/>
        </w:rPr>
        <w:t>，二等奖论文</w:t>
      </w:r>
      <w:r w:rsidRPr="00B856A9">
        <w:rPr>
          <w:rFonts w:hint="eastAsia"/>
          <w:sz w:val="24"/>
        </w:rPr>
        <w:t>8</w:t>
      </w:r>
      <w:r w:rsidRPr="00B856A9">
        <w:rPr>
          <w:rFonts w:hint="eastAsia"/>
          <w:sz w:val="24"/>
        </w:rPr>
        <w:t>篇，三等奖论文</w:t>
      </w:r>
      <w:r w:rsidRPr="00B856A9">
        <w:rPr>
          <w:rFonts w:hint="eastAsia"/>
          <w:sz w:val="24"/>
        </w:rPr>
        <w:t>29</w:t>
      </w:r>
      <w:r w:rsidRPr="00B856A9">
        <w:rPr>
          <w:rFonts w:hint="eastAsia"/>
          <w:sz w:val="24"/>
        </w:rPr>
        <w:t>篇</w:t>
      </w:r>
      <w:r w:rsidR="00FE1477" w:rsidRPr="00B856A9">
        <w:rPr>
          <w:rFonts w:hint="eastAsia"/>
          <w:sz w:val="24"/>
        </w:rPr>
        <w:t>，同时评选出个优秀组织奖。现将获奖名单公示如下：</w:t>
      </w:r>
    </w:p>
    <w:p w:rsidR="00B856A9" w:rsidRPr="00B856A9" w:rsidRDefault="00B856A9" w:rsidP="00B856A9">
      <w:pPr>
        <w:spacing w:line="360" w:lineRule="auto"/>
        <w:ind w:firstLineChars="198" w:firstLine="475"/>
        <w:rPr>
          <w:rFonts w:hint="eastAsia"/>
          <w:sz w:val="24"/>
        </w:rPr>
      </w:pPr>
    </w:p>
    <w:p w:rsidR="00FE1477" w:rsidRPr="00195AD0" w:rsidRDefault="00FE1477" w:rsidP="00B856A9">
      <w:pPr>
        <w:jc w:val="center"/>
        <w:rPr>
          <w:rFonts w:hint="eastAsia"/>
          <w:b/>
          <w:sz w:val="24"/>
        </w:rPr>
      </w:pPr>
      <w:r w:rsidRPr="00195AD0">
        <w:rPr>
          <w:rFonts w:hint="eastAsia"/>
          <w:b/>
          <w:sz w:val="24"/>
        </w:rPr>
        <w:t>一等奖</w:t>
      </w:r>
    </w:p>
    <w:p w:rsidR="00B856A9" w:rsidRPr="00B856A9" w:rsidRDefault="00B856A9" w:rsidP="00B856A9">
      <w:pPr>
        <w:jc w:val="center"/>
        <w:rPr>
          <w:rFonts w:hint="eastAsia"/>
          <w:b/>
        </w:rPr>
      </w:pPr>
    </w:p>
    <w:tbl>
      <w:tblPr>
        <w:tblStyle w:val="a3"/>
        <w:tblW w:w="0" w:type="auto"/>
        <w:tblLook w:val="04A0" w:firstRow="1" w:lastRow="0" w:firstColumn="1" w:lastColumn="0" w:noHBand="0" w:noVBand="1"/>
      </w:tblPr>
      <w:tblGrid>
        <w:gridCol w:w="675"/>
        <w:gridCol w:w="4678"/>
        <w:gridCol w:w="1038"/>
        <w:gridCol w:w="2131"/>
      </w:tblGrid>
      <w:tr w:rsidR="00FE1477" w:rsidTr="004B4B0A">
        <w:tc>
          <w:tcPr>
            <w:tcW w:w="675" w:type="dxa"/>
            <w:vAlign w:val="center"/>
          </w:tcPr>
          <w:p w:rsidR="00FE1477" w:rsidRDefault="00FE1477" w:rsidP="004B4B0A">
            <w:pPr>
              <w:jc w:val="center"/>
            </w:pPr>
            <w:r>
              <w:rPr>
                <w:rFonts w:hint="eastAsia"/>
              </w:rPr>
              <w:t>序号</w:t>
            </w:r>
          </w:p>
        </w:tc>
        <w:tc>
          <w:tcPr>
            <w:tcW w:w="4678" w:type="dxa"/>
            <w:vAlign w:val="center"/>
          </w:tcPr>
          <w:p w:rsidR="00FE1477" w:rsidRDefault="00FE1477" w:rsidP="004B4B0A">
            <w:pPr>
              <w:jc w:val="center"/>
            </w:pPr>
            <w:r>
              <w:rPr>
                <w:rFonts w:hint="eastAsia"/>
              </w:rPr>
              <w:t>论文名称</w:t>
            </w:r>
          </w:p>
        </w:tc>
        <w:tc>
          <w:tcPr>
            <w:tcW w:w="1038" w:type="dxa"/>
            <w:vAlign w:val="center"/>
          </w:tcPr>
          <w:p w:rsidR="00FE1477" w:rsidRDefault="00FE1477" w:rsidP="004B4B0A">
            <w:pPr>
              <w:jc w:val="center"/>
            </w:pPr>
            <w:r>
              <w:rPr>
                <w:rFonts w:hint="eastAsia"/>
              </w:rPr>
              <w:t>作者</w:t>
            </w:r>
          </w:p>
        </w:tc>
        <w:tc>
          <w:tcPr>
            <w:tcW w:w="2131" w:type="dxa"/>
            <w:vAlign w:val="center"/>
          </w:tcPr>
          <w:p w:rsidR="00FE1477" w:rsidRDefault="00FE1477" w:rsidP="004B4B0A">
            <w:pPr>
              <w:jc w:val="center"/>
            </w:pPr>
            <w:r>
              <w:rPr>
                <w:rFonts w:hint="eastAsia"/>
              </w:rPr>
              <w:t>学校</w:t>
            </w:r>
          </w:p>
        </w:tc>
      </w:tr>
      <w:tr w:rsidR="00FE1477" w:rsidTr="004B4B0A">
        <w:tc>
          <w:tcPr>
            <w:tcW w:w="675" w:type="dxa"/>
            <w:vAlign w:val="center"/>
          </w:tcPr>
          <w:p w:rsidR="00FE1477" w:rsidRDefault="00FE1477" w:rsidP="004B4B0A">
            <w:pPr>
              <w:jc w:val="center"/>
            </w:pPr>
            <w:r>
              <w:rPr>
                <w:rFonts w:hint="eastAsia"/>
              </w:rPr>
              <w:t>1</w:t>
            </w:r>
          </w:p>
        </w:tc>
        <w:tc>
          <w:tcPr>
            <w:tcW w:w="4678" w:type="dxa"/>
            <w:vAlign w:val="center"/>
          </w:tcPr>
          <w:p w:rsidR="00FE1477" w:rsidRDefault="00FE1477" w:rsidP="004B4B0A">
            <w:pPr>
              <w:jc w:val="left"/>
            </w:pPr>
            <w:r w:rsidRPr="00FE1477">
              <w:rPr>
                <w:rFonts w:hint="eastAsia"/>
              </w:rPr>
              <w:t>“互动教学平台”中的精细化数学教学</w:t>
            </w:r>
          </w:p>
        </w:tc>
        <w:tc>
          <w:tcPr>
            <w:tcW w:w="1038" w:type="dxa"/>
            <w:vAlign w:val="center"/>
          </w:tcPr>
          <w:p w:rsidR="00FE1477" w:rsidRDefault="00FE1477" w:rsidP="004B4B0A">
            <w:pPr>
              <w:jc w:val="center"/>
            </w:pPr>
            <w:r w:rsidRPr="00FE1477">
              <w:rPr>
                <w:rFonts w:hint="eastAsia"/>
              </w:rPr>
              <w:t>张丽</w:t>
            </w:r>
          </w:p>
        </w:tc>
        <w:tc>
          <w:tcPr>
            <w:tcW w:w="2131" w:type="dxa"/>
            <w:vAlign w:val="center"/>
          </w:tcPr>
          <w:p w:rsidR="00FE1477" w:rsidRDefault="00FE1477" w:rsidP="004B4B0A">
            <w:pPr>
              <w:jc w:val="center"/>
            </w:pPr>
            <w:r w:rsidRPr="00FE1477">
              <w:rPr>
                <w:rFonts w:hint="eastAsia"/>
              </w:rPr>
              <w:t>江海</w:t>
            </w:r>
            <w:r>
              <w:rPr>
                <w:rFonts w:hint="eastAsia"/>
              </w:rPr>
              <w:t>第</w:t>
            </w:r>
            <w:r w:rsidRPr="00FE1477">
              <w:rPr>
                <w:rFonts w:hint="eastAsia"/>
              </w:rPr>
              <w:t>一小</w:t>
            </w:r>
            <w:r>
              <w:rPr>
                <w:rFonts w:hint="eastAsia"/>
              </w:rPr>
              <w:t>学</w:t>
            </w:r>
          </w:p>
        </w:tc>
      </w:tr>
      <w:tr w:rsidR="00FE1477" w:rsidTr="004B4B0A">
        <w:tc>
          <w:tcPr>
            <w:tcW w:w="675" w:type="dxa"/>
            <w:vAlign w:val="center"/>
          </w:tcPr>
          <w:p w:rsidR="00FE1477" w:rsidRDefault="00FE1477" w:rsidP="004B4B0A">
            <w:pPr>
              <w:jc w:val="center"/>
            </w:pPr>
            <w:r>
              <w:rPr>
                <w:rFonts w:hint="eastAsia"/>
              </w:rPr>
              <w:t>2</w:t>
            </w:r>
          </w:p>
        </w:tc>
        <w:tc>
          <w:tcPr>
            <w:tcW w:w="4678" w:type="dxa"/>
            <w:vAlign w:val="center"/>
          </w:tcPr>
          <w:p w:rsidR="00FE1477" w:rsidRDefault="00FE1477" w:rsidP="004B4B0A">
            <w:pPr>
              <w:jc w:val="left"/>
            </w:pPr>
            <w:r w:rsidRPr="00FE1477">
              <w:rPr>
                <w:rFonts w:hint="eastAsia"/>
              </w:rPr>
              <w:t>教师信息化领导力应超越“应然”走向“实然”</w:t>
            </w:r>
          </w:p>
        </w:tc>
        <w:tc>
          <w:tcPr>
            <w:tcW w:w="1038" w:type="dxa"/>
            <w:vAlign w:val="center"/>
          </w:tcPr>
          <w:p w:rsidR="00FE1477" w:rsidRDefault="00FE1477" w:rsidP="004B4B0A">
            <w:pPr>
              <w:jc w:val="center"/>
            </w:pPr>
            <w:r w:rsidRPr="00FE1477">
              <w:rPr>
                <w:rFonts w:hint="eastAsia"/>
              </w:rPr>
              <w:t>曹阿娟</w:t>
            </w:r>
          </w:p>
        </w:tc>
        <w:tc>
          <w:tcPr>
            <w:tcW w:w="2131" w:type="dxa"/>
            <w:vAlign w:val="center"/>
          </w:tcPr>
          <w:p w:rsidR="00FE1477" w:rsidRDefault="00FE1477" w:rsidP="004B4B0A">
            <w:pPr>
              <w:jc w:val="center"/>
            </w:pPr>
            <w:r w:rsidRPr="00FE1477">
              <w:rPr>
                <w:rFonts w:hint="eastAsia"/>
              </w:rPr>
              <w:t>奉贤中学</w:t>
            </w:r>
          </w:p>
        </w:tc>
      </w:tr>
    </w:tbl>
    <w:p w:rsidR="00FE1477" w:rsidRDefault="00FE1477">
      <w:pPr>
        <w:rPr>
          <w:rFonts w:hint="eastAsia"/>
        </w:rPr>
      </w:pPr>
    </w:p>
    <w:p w:rsidR="00B856A9" w:rsidRDefault="00B856A9" w:rsidP="00B856A9">
      <w:pPr>
        <w:jc w:val="center"/>
        <w:rPr>
          <w:rFonts w:hint="eastAsia"/>
          <w:b/>
        </w:rPr>
      </w:pPr>
    </w:p>
    <w:p w:rsidR="00FE1477" w:rsidRPr="00195AD0" w:rsidRDefault="00FE1477" w:rsidP="00B856A9">
      <w:pPr>
        <w:jc w:val="center"/>
        <w:rPr>
          <w:rFonts w:hint="eastAsia"/>
          <w:b/>
          <w:sz w:val="24"/>
        </w:rPr>
      </w:pPr>
      <w:r w:rsidRPr="00195AD0">
        <w:rPr>
          <w:rFonts w:hint="eastAsia"/>
          <w:b/>
          <w:sz w:val="24"/>
        </w:rPr>
        <w:t>二等奖</w:t>
      </w:r>
    </w:p>
    <w:p w:rsidR="00B856A9" w:rsidRPr="00B856A9" w:rsidRDefault="00B856A9" w:rsidP="00B856A9">
      <w:pPr>
        <w:jc w:val="center"/>
        <w:rPr>
          <w:rFonts w:hint="eastAsia"/>
          <w:b/>
        </w:rPr>
      </w:pPr>
    </w:p>
    <w:tbl>
      <w:tblPr>
        <w:tblStyle w:val="a3"/>
        <w:tblW w:w="0" w:type="auto"/>
        <w:tblLook w:val="04A0" w:firstRow="1" w:lastRow="0" w:firstColumn="1" w:lastColumn="0" w:noHBand="0" w:noVBand="1"/>
      </w:tblPr>
      <w:tblGrid>
        <w:gridCol w:w="675"/>
        <w:gridCol w:w="4678"/>
        <w:gridCol w:w="1038"/>
        <w:gridCol w:w="2131"/>
      </w:tblGrid>
      <w:tr w:rsidR="00FE1477" w:rsidTr="004B4B0A">
        <w:tc>
          <w:tcPr>
            <w:tcW w:w="675" w:type="dxa"/>
            <w:vAlign w:val="center"/>
          </w:tcPr>
          <w:p w:rsidR="00FE1477" w:rsidRDefault="00FE1477" w:rsidP="004B4B0A">
            <w:pPr>
              <w:jc w:val="center"/>
            </w:pPr>
            <w:r>
              <w:rPr>
                <w:rFonts w:hint="eastAsia"/>
              </w:rPr>
              <w:t>序号</w:t>
            </w:r>
          </w:p>
        </w:tc>
        <w:tc>
          <w:tcPr>
            <w:tcW w:w="4678" w:type="dxa"/>
            <w:vAlign w:val="center"/>
          </w:tcPr>
          <w:p w:rsidR="00FE1477" w:rsidRDefault="00FE1477" w:rsidP="004B4B0A">
            <w:pPr>
              <w:jc w:val="center"/>
            </w:pPr>
            <w:r>
              <w:rPr>
                <w:rFonts w:hint="eastAsia"/>
              </w:rPr>
              <w:t>论文名称</w:t>
            </w:r>
          </w:p>
        </w:tc>
        <w:tc>
          <w:tcPr>
            <w:tcW w:w="1038" w:type="dxa"/>
            <w:vAlign w:val="center"/>
          </w:tcPr>
          <w:p w:rsidR="00FE1477" w:rsidRDefault="00FE1477" w:rsidP="004B4B0A">
            <w:pPr>
              <w:jc w:val="center"/>
            </w:pPr>
            <w:r>
              <w:rPr>
                <w:rFonts w:hint="eastAsia"/>
              </w:rPr>
              <w:t>作者</w:t>
            </w:r>
          </w:p>
        </w:tc>
        <w:tc>
          <w:tcPr>
            <w:tcW w:w="2131" w:type="dxa"/>
            <w:vAlign w:val="center"/>
          </w:tcPr>
          <w:p w:rsidR="00FE1477" w:rsidRDefault="00FE1477" w:rsidP="004B4B0A">
            <w:pPr>
              <w:jc w:val="center"/>
            </w:pPr>
            <w:r>
              <w:rPr>
                <w:rFonts w:hint="eastAsia"/>
              </w:rPr>
              <w:t>学校</w:t>
            </w:r>
          </w:p>
        </w:tc>
      </w:tr>
      <w:tr w:rsidR="00FE1477" w:rsidTr="004B4B0A">
        <w:tc>
          <w:tcPr>
            <w:tcW w:w="675" w:type="dxa"/>
            <w:vAlign w:val="center"/>
          </w:tcPr>
          <w:p w:rsidR="00FE1477" w:rsidRDefault="00FE1477" w:rsidP="004B4B0A">
            <w:pPr>
              <w:jc w:val="center"/>
            </w:pPr>
            <w:r>
              <w:rPr>
                <w:rFonts w:hint="eastAsia"/>
              </w:rPr>
              <w:t>1</w:t>
            </w:r>
          </w:p>
        </w:tc>
        <w:tc>
          <w:tcPr>
            <w:tcW w:w="4678" w:type="dxa"/>
            <w:vAlign w:val="center"/>
          </w:tcPr>
          <w:p w:rsidR="00FE1477" w:rsidRDefault="00F61D29" w:rsidP="004B4B0A">
            <w:pPr>
              <w:jc w:val="left"/>
            </w:pPr>
            <w:r w:rsidRPr="00F61D29">
              <w:rPr>
                <w:rFonts w:hint="eastAsia"/>
              </w:rPr>
              <w:t>基于</w:t>
            </w:r>
            <w:proofErr w:type="gramStart"/>
            <w:r w:rsidRPr="00F61D29">
              <w:rPr>
                <w:rFonts w:hint="eastAsia"/>
              </w:rPr>
              <w:t>数字绘本平台</w:t>
            </w:r>
            <w:proofErr w:type="gramEnd"/>
            <w:r w:rsidRPr="00F61D29">
              <w:rPr>
                <w:rFonts w:hint="eastAsia"/>
              </w:rPr>
              <w:t>启蒙幼儿阅读素养的实践研究</w:t>
            </w:r>
          </w:p>
        </w:tc>
        <w:tc>
          <w:tcPr>
            <w:tcW w:w="1038" w:type="dxa"/>
            <w:vAlign w:val="center"/>
          </w:tcPr>
          <w:p w:rsidR="00FE1477" w:rsidRDefault="00F61D29" w:rsidP="004B4B0A">
            <w:pPr>
              <w:jc w:val="center"/>
            </w:pPr>
            <w:r w:rsidRPr="00F61D29">
              <w:rPr>
                <w:rFonts w:hint="eastAsia"/>
              </w:rPr>
              <w:t>宋超越</w:t>
            </w:r>
          </w:p>
        </w:tc>
        <w:tc>
          <w:tcPr>
            <w:tcW w:w="2131" w:type="dxa"/>
            <w:vAlign w:val="center"/>
          </w:tcPr>
          <w:p w:rsidR="00FE1477" w:rsidRDefault="00F61D29" w:rsidP="004B4B0A">
            <w:pPr>
              <w:jc w:val="center"/>
            </w:pPr>
            <w:r w:rsidRPr="00F61D29">
              <w:rPr>
                <w:rFonts w:hint="eastAsia"/>
              </w:rPr>
              <w:t>实验幼儿园</w:t>
            </w:r>
          </w:p>
        </w:tc>
      </w:tr>
      <w:tr w:rsidR="00FE1477" w:rsidTr="004B4B0A">
        <w:tc>
          <w:tcPr>
            <w:tcW w:w="675" w:type="dxa"/>
            <w:vAlign w:val="center"/>
          </w:tcPr>
          <w:p w:rsidR="00FE1477" w:rsidRDefault="00FE1477" w:rsidP="004B4B0A">
            <w:pPr>
              <w:jc w:val="center"/>
            </w:pPr>
            <w:r>
              <w:rPr>
                <w:rFonts w:hint="eastAsia"/>
              </w:rPr>
              <w:t>2</w:t>
            </w:r>
          </w:p>
        </w:tc>
        <w:tc>
          <w:tcPr>
            <w:tcW w:w="4678" w:type="dxa"/>
            <w:vAlign w:val="center"/>
          </w:tcPr>
          <w:p w:rsidR="00FE1477" w:rsidRDefault="00F61D29" w:rsidP="004B4B0A">
            <w:pPr>
              <w:jc w:val="left"/>
            </w:pPr>
            <w:r>
              <w:rPr>
                <w:rFonts w:hint="eastAsia"/>
              </w:rPr>
              <w:t>幼儿园新闻角的技术变革对培养中班幼儿阅读素养的影响</w:t>
            </w:r>
          </w:p>
        </w:tc>
        <w:tc>
          <w:tcPr>
            <w:tcW w:w="1038" w:type="dxa"/>
            <w:vAlign w:val="center"/>
          </w:tcPr>
          <w:p w:rsidR="00FE1477" w:rsidRDefault="00F61D29" w:rsidP="004B4B0A">
            <w:pPr>
              <w:jc w:val="center"/>
            </w:pPr>
            <w:r w:rsidRPr="00F61D29">
              <w:rPr>
                <w:rFonts w:hint="eastAsia"/>
              </w:rPr>
              <w:t>朱怡雯</w:t>
            </w:r>
          </w:p>
        </w:tc>
        <w:tc>
          <w:tcPr>
            <w:tcW w:w="2131" w:type="dxa"/>
            <w:vAlign w:val="center"/>
          </w:tcPr>
          <w:p w:rsidR="00FE1477" w:rsidRDefault="00F61D29" w:rsidP="004B4B0A">
            <w:pPr>
              <w:jc w:val="center"/>
            </w:pPr>
            <w:r w:rsidRPr="00F61D29">
              <w:rPr>
                <w:rFonts w:hint="eastAsia"/>
              </w:rPr>
              <w:t>实验幼儿园</w:t>
            </w:r>
          </w:p>
        </w:tc>
      </w:tr>
      <w:tr w:rsidR="00FE1477" w:rsidTr="004B4B0A">
        <w:tc>
          <w:tcPr>
            <w:tcW w:w="675" w:type="dxa"/>
            <w:vAlign w:val="center"/>
          </w:tcPr>
          <w:p w:rsidR="00FE1477" w:rsidRDefault="00FE1477" w:rsidP="004B4B0A">
            <w:pPr>
              <w:jc w:val="center"/>
            </w:pPr>
            <w:r>
              <w:rPr>
                <w:rFonts w:hint="eastAsia"/>
              </w:rPr>
              <w:t>3</w:t>
            </w:r>
          </w:p>
        </w:tc>
        <w:tc>
          <w:tcPr>
            <w:tcW w:w="4678" w:type="dxa"/>
            <w:vAlign w:val="center"/>
          </w:tcPr>
          <w:p w:rsidR="00FE1477" w:rsidRDefault="00F61D29" w:rsidP="004B4B0A">
            <w:pPr>
              <w:jc w:val="left"/>
            </w:pPr>
            <w:r>
              <w:rPr>
                <w:rFonts w:hint="eastAsia"/>
              </w:rPr>
              <w:t>浅谈利用触摸式一体</w:t>
            </w:r>
            <w:proofErr w:type="gramStart"/>
            <w:r>
              <w:rPr>
                <w:rFonts w:hint="eastAsia"/>
              </w:rPr>
              <w:t>机促进</w:t>
            </w:r>
            <w:proofErr w:type="gramEnd"/>
            <w:r>
              <w:rPr>
                <w:rFonts w:hint="eastAsia"/>
              </w:rPr>
              <w:t>幼儿快乐学习</w:t>
            </w:r>
          </w:p>
        </w:tc>
        <w:tc>
          <w:tcPr>
            <w:tcW w:w="1038" w:type="dxa"/>
            <w:vAlign w:val="center"/>
          </w:tcPr>
          <w:p w:rsidR="00FE1477" w:rsidRDefault="00F61D29" w:rsidP="004B4B0A">
            <w:pPr>
              <w:jc w:val="center"/>
            </w:pPr>
            <w:r w:rsidRPr="00F61D29">
              <w:rPr>
                <w:rFonts w:hint="eastAsia"/>
              </w:rPr>
              <w:t>蒋玲英</w:t>
            </w:r>
          </w:p>
        </w:tc>
        <w:tc>
          <w:tcPr>
            <w:tcW w:w="2131" w:type="dxa"/>
            <w:vAlign w:val="center"/>
          </w:tcPr>
          <w:p w:rsidR="00FE1477" w:rsidRDefault="00F61D29" w:rsidP="004B4B0A">
            <w:pPr>
              <w:jc w:val="center"/>
            </w:pPr>
            <w:r w:rsidRPr="00F61D29">
              <w:rPr>
                <w:rFonts w:hint="eastAsia"/>
              </w:rPr>
              <w:t>金汇幼儿园</w:t>
            </w:r>
          </w:p>
        </w:tc>
      </w:tr>
      <w:tr w:rsidR="00FE1477" w:rsidTr="004B4B0A">
        <w:tc>
          <w:tcPr>
            <w:tcW w:w="675" w:type="dxa"/>
            <w:vAlign w:val="center"/>
          </w:tcPr>
          <w:p w:rsidR="00FE1477" w:rsidRDefault="00FE1477" w:rsidP="004B4B0A">
            <w:pPr>
              <w:jc w:val="center"/>
            </w:pPr>
            <w:r>
              <w:rPr>
                <w:rFonts w:hint="eastAsia"/>
              </w:rPr>
              <w:t>4</w:t>
            </w:r>
          </w:p>
        </w:tc>
        <w:tc>
          <w:tcPr>
            <w:tcW w:w="4678" w:type="dxa"/>
            <w:vAlign w:val="center"/>
          </w:tcPr>
          <w:p w:rsidR="00FE1477" w:rsidRDefault="00F61D29" w:rsidP="004B4B0A">
            <w:pPr>
              <w:jc w:val="left"/>
            </w:pPr>
            <w:r>
              <w:rPr>
                <w:rFonts w:hint="eastAsia"/>
              </w:rPr>
              <w:t>增强现实技术应用于高中信息科技教学的可行性分析与实践初探</w:t>
            </w:r>
          </w:p>
        </w:tc>
        <w:tc>
          <w:tcPr>
            <w:tcW w:w="1038" w:type="dxa"/>
            <w:vAlign w:val="center"/>
          </w:tcPr>
          <w:p w:rsidR="00FE1477" w:rsidRDefault="00F61D29" w:rsidP="004B4B0A">
            <w:pPr>
              <w:jc w:val="center"/>
            </w:pPr>
            <w:r w:rsidRPr="00F61D29">
              <w:rPr>
                <w:rFonts w:hint="eastAsia"/>
              </w:rPr>
              <w:t>林保全</w:t>
            </w:r>
          </w:p>
        </w:tc>
        <w:tc>
          <w:tcPr>
            <w:tcW w:w="2131" w:type="dxa"/>
            <w:vAlign w:val="center"/>
          </w:tcPr>
          <w:p w:rsidR="00FE1477" w:rsidRDefault="00F61D29" w:rsidP="004B4B0A">
            <w:pPr>
              <w:jc w:val="center"/>
            </w:pPr>
            <w:r w:rsidRPr="00FE1477">
              <w:rPr>
                <w:rFonts w:hint="eastAsia"/>
              </w:rPr>
              <w:t>奉贤中学</w:t>
            </w:r>
          </w:p>
        </w:tc>
      </w:tr>
      <w:tr w:rsidR="00FE1477" w:rsidTr="004B4B0A">
        <w:tc>
          <w:tcPr>
            <w:tcW w:w="675" w:type="dxa"/>
            <w:vAlign w:val="center"/>
          </w:tcPr>
          <w:p w:rsidR="00FE1477" w:rsidRDefault="00FE1477" w:rsidP="004B4B0A">
            <w:pPr>
              <w:jc w:val="center"/>
            </w:pPr>
            <w:r>
              <w:rPr>
                <w:rFonts w:hint="eastAsia"/>
              </w:rPr>
              <w:t>5</w:t>
            </w:r>
          </w:p>
        </w:tc>
        <w:tc>
          <w:tcPr>
            <w:tcW w:w="4678" w:type="dxa"/>
            <w:vAlign w:val="center"/>
          </w:tcPr>
          <w:p w:rsidR="00FE1477" w:rsidRDefault="00F61D29" w:rsidP="004B4B0A">
            <w:pPr>
              <w:jc w:val="left"/>
            </w:pPr>
            <w:r>
              <w:rPr>
                <w:rFonts w:hint="eastAsia"/>
              </w:rPr>
              <w:t>合理运用希沃，打造高效课堂——希沃技术在数学课堂中的应用研究</w:t>
            </w:r>
          </w:p>
        </w:tc>
        <w:tc>
          <w:tcPr>
            <w:tcW w:w="1038" w:type="dxa"/>
            <w:vAlign w:val="center"/>
          </w:tcPr>
          <w:p w:rsidR="00FE1477" w:rsidRDefault="00F61D29" w:rsidP="004B4B0A">
            <w:pPr>
              <w:jc w:val="center"/>
            </w:pPr>
            <w:r w:rsidRPr="00F61D29">
              <w:rPr>
                <w:rFonts w:hint="eastAsia"/>
              </w:rPr>
              <w:t>徐红</w:t>
            </w:r>
          </w:p>
        </w:tc>
        <w:tc>
          <w:tcPr>
            <w:tcW w:w="2131" w:type="dxa"/>
            <w:vAlign w:val="center"/>
          </w:tcPr>
          <w:p w:rsidR="00FE1477" w:rsidRDefault="00F61D29" w:rsidP="004B4B0A">
            <w:pPr>
              <w:jc w:val="center"/>
            </w:pPr>
            <w:r w:rsidRPr="00F61D29">
              <w:rPr>
                <w:rFonts w:hint="eastAsia"/>
              </w:rPr>
              <w:t>塘外小学</w:t>
            </w:r>
          </w:p>
        </w:tc>
      </w:tr>
      <w:tr w:rsidR="00FE1477" w:rsidTr="004B4B0A">
        <w:tc>
          <w:tcPr>
            <w:tcW w:w="675" w:type="dxa"/>
            <w:vAlign w:val="center"/>
          </w:tcPr>
          <w:p w:rsidR="00FE1477" w:rsidRDefault="00FE1477" w:rsidP="004B4B0A">
            <w:pPr>
              <w:jc w:val="center"/>
            </w:pPr>
            <w:r>
              <w:rPr>
                <w:rFonts w:hint="eastAsia"/>
              </w:rPr>
              <w:t>6</w:t>
            </w:r>
          </w:p>
        </w:tc>
        <w:tc>
          <w:tcPr>
            <w:tcW w:w="4678" w:type="dxa"/>
            <w:vAlign w:val="center"/>
          </w:tcPr>
          <w:p w:rsidR="00FE1477" w:rsidRDefault="00F61D29" w:rsidP="004B4B0A">
            <w:pPr>
              <w:jc w:val="left"/>
            </w:pPr>
            <w:r>
              <w:rPr>
                <w:rFonts w:hint="eastAsia"/>
              </w:rPr>
              <w:t>初中体育多样化背景下“微视频”篮球教学实践的应用研究</w:t>
            </w:r>
          </w:p>
        </w:tc>
        <w:tc>
          <w:tcPr>
            <w:tcW w:w="1038" w:type="dxa"/>
            <w:vAlign w:val="center"/>
          </w:tcPr>
          <w:p w:rsidR="00FE1477" w:rsidRDefault="00F61D29" w:rsidP="004B4B0A">
            <w:pPr>
              <w:jc w:val="center"/>
            </w:pPr>
            <w:r w:rsidRPr="00F61D29">
              <w:rPr>
                <w:rFonts w:hint="eastAsia"/>
              </w:rPr>
              <w:t>朱嘉仪</w:t>
            </w:r>
          </w:p>
        </w:tc>
        <w:tc>
          <w:tcPr>
            <w:tcW w:w="2131" w:type="dxa"/>
            <w:vAlign w:val="center"/>
          </w:tcPr>
          <w:p w:rsidR="00FE1477" w:rsidRDefault="00F61D29" w:rsidP="004B4B0A">
            <w:pPr>
              <w:jc w:val="center"/>
            </w:pPr>
            <w:r w:rsidRPr="00F61D29">
              <w:rPr>
                <w:rFonts w:hint="eastAsia"/>
              </w:rPr>
              <w:t>肇文学校</w:t>
            </w:r>
          </w:p>
        </w:tc>
      </w:tr>
      <w:tr w:rsidR="00FE1477" w:rsidTr="004B4B0A">
        <w:tc>
          <w:tcPr>
            <w:tcW w:w="675" w:type="dxa"/>
            <w:vAlign w:val="center"/>
          </w:tcPr>
          <w:p w:rsidR="00FE1477" w:rsidRDefault="00FE1477" w:rsidP="004B4B0A">
            <w:pPr>
              <w:jc w:val="center"/>
            </w:pPr>
            <w:r>
              <w:rPr>
                <w:rFonts w:hint="eastAsia"/>
              </w:rPr>
              <w:t>7</w:t>
            </w:r>
          </w:p>
        </w:tc>
        <w:tc>
          <w:tcPr>
            <w:tcW w:w="4678" w:type="dxa"/>
            <w:vAlign w:val="center"/>
          </w:tcPr>
          <w:p w:rsidR="00FE1477" w:rsidRDefault="00F61D29" w:rsidP="004B4B0A">
            <w:pPr>
              <w:jc w:val="left"/>
            </w:pPr>
            <w:r w:rsidRPr="00F61D29">
              <w:rPr>
                <w:rFonts w:hint="eastAsia"/>
              </w:rPr>
              <w:t>浅谈</w:t>
            </w:r>
            <w:proofErr w:type="spellStart"/>
            <w:r w:rsidRPr="00F61D29">
              <w:rPr>
                <w:rFonts w:hint="eastAsia"/>
              </w:rPr>
              <w:t>iPad</w:t>
            </w:r>
            <w:proofErr w:type="spellEnd"/>
            <w:r w:rsidRPr="00F61D29">
              <w:rPr>
                <w:rFonts w:hint="eastAsia"/>
              </w:rPr>
              <w:t>运用为美术课堂注入的新活</w:t>
            </w:r>
            <w:r>
              <w:rPr>
                <w:rFonts w:hint="eastAsia"/>
              </w:rPr>
              <w:t>力——以《色彩的冷暖》一课</w:t>
            </w:r>
            <w:proofErr w:type="spellStart"/>
            <w:r>
              <w:rPr>
                <w:rFonts w:hint="eastAsia"/>
              </w:rPr>
              <w:t>iPad</w:t>
            </w:r>
            <w:proofErr w:type="spellEnd"/>
            <w:r>
              <w:rPr>
                <w:rFonts w:hint="eastAsia"/>
              </w:rPr>
              <w:t>的运用为例</w:t>
            </w:r>
          </w:p>
        </w:tc>
        <w:tc>
          <w:tcPr>
            <w:tcW w:w="1038" w:type="dxa"/>
            <w:vAlign w:val="center"/>
          </w:tcPr>
          <w:p w:rsidR="00FE1477" w:rsidRDefault="00F61D29" w:rsidP="004B4B0A">
            <w:pPr>
              <w:jc w:val="center"/>
            </w:pPr>
            <w:r w:rsidRPr="00F61D29">
              <w:rPr>
                <w:rFonts w:hint="eastAsia"/>
              </w:rPr>
              <w:t>陈佳丽</w:t>
            </w:r>
          </w:p>
        </w:tc>
        <w:tc>
          <w:tcPr>
            <w:tcW w:w="2131" w:type="dxa"/>
            <w:vAlign w:val="center"/>
          </w:tcPr>
          <w:p w:rsidR="00FE1477" w:rsidRDefault="00F61D29" w:rsidP="004B4B0A">
            <w:pPr>
              <w:jc w:val="center"/>
            </w:pPr>
            <w:proofErr w:type="gramStart"/>
            <w:r w:rsidRPr="00F61D29">
              <w:rPr>
                <w:rFonts w:hint="eastAsia"/>
              </w:rPr>
              <w:t>思言小学</w:t>
            </w:r>
            <w:proofErr w:type="gramEnd"/>
          </w:p>
        </w:tc>
      </w:tr>
      <w:tr w:rsidR="00FE1477" w:rsidTr="004B4B0A">
        <w:tc>
          <w:tcPr>
            <w:tcW w:w="675" w:type="dxa"/>
            <w:vAlign w:val="center"/>
          </w:tcPr>
          <w:p w:rsidR="00FE1477" w:rsidRDefault="00FE1477" w:rsidP="004B4B0A">
            <w:pPr>
              <w:jc w:val="center"/>
            </w:pPr>
            <w:r>
              <w:rPr>
                <w:rFonts w:hint="eastAsia"/>
              </w:rPr>
              <w:t>8</w:t>
            </w:r>
          </w:p>
        </w:tc>
        <w:tc>
          <w:tcPr>
            <w:tcW w:w="4678" w:type="dxa"/>
            <w:vAlign w:val="center"/>
          </w:tcPr>
          <w:p w:rsidR="00FE1477" w:rsidRDefault="00F61D29" w:rsidP="004B4B0A">
            <w:pPr>
              <w:jc w:val="left"/>
            </w:pPr>
            <w:r>
              <w:rPr>
                <w:rFonts w:hint="eastAsia"/>
              </w:rPr>
              <w:t>信息技术助力初中英语阅读教学的实践研究</w:t>
            </w:r>
          </w:p>
        </w:tc>
        <w:tc>
          <w:tcPr>
            <w:tcW w:w="1038" w:type="dxa"/>
            <w:vAlign w:val="center"/>
          </w:tcPr>
          <w:p w:rsidR="00FE1477" w:rsidRDefault="00F61D29" w:rsidP="004B4B0A">
            <w:pPr>
              <w:jc w:val="center"/>
            </w:pPr>
            <w:proofErr w:type="gramStart"/>
            <w:r w:rsidRPr="00F61D29">
              <w:rPr>
                <w:rFonts w:hint="eastAsia"/>
              </w:rPr>
              <w:t>顾佳</w:t>
            </w:r>
            <w:proofErr w:type="gramEnd"/>
          </w:p>
        </w:tc>
        <w:tc>
          <w:tcPr>
            <w:tcW w:w="2131" w:type="dxa"/>
            <w:vAlign w:val="center"/>
          </w:tcPr>
          <w:p w:rsidR="00FE1477" w:rsidRDefault="00F61D29" w:rsidP="004B4B0A">
            <w:pPr>
              <w:jc w:val="center"/>
            </w:pPr>
            <w:proofErr w:type="gramStart"/>
            <w:r w:rsidRPr="00F61D29">
              <w:rPr>
                <w:rFonts w:hint="eastAsia"/>
              </w:rPr>
              <w:t>尚同中学</w:t>
            </w:r>
            <w:proofErr w:type="gramEnd"/>
          </w:p>
        </w:tc>
      </w:tr>
    </w:tbl>
    <w:p w:rsidR="00FE1477" w:rsidRDefault="00FE1477">
      <w:pPr>
        <w:rPr>
          <w:rFonts w:hint="eastAsia"/>
        </w:rPr>
      </w:pPr>
    </w:p>
    <w:p w:rsidR="00B856A9" w:rsidRDefault="00B856A9" w:rsidP="00B856A9">
      <w:pPr>
        <w:jc w:val="center"/>
        <w:rPr>
          <w:rFonts w:hint="eastAsia"/>
          <w:b/>
        </w:rPr>
      </w:pPr>
    </w:p>
    <w:p w:rsidR="00B856A9" w:rsidRDefault="00B856A9" w:rsidP="00B856A9">
      <w:pPr>
        <w:jc w:val="center"/>
        <w:rPr>
          <w:rFonts w:hint="eastAsia"/>
          <w:b/>
        </w:rPr>
      </w:pPr>
    </w:p>
    <w:p w:rsidR="00B856A9" w:rsidRDefault="00B856A9" w:rsidP="00B856A9">
      <w:pPr>
        <w:jc w:val="center"/>
        <w:rPr>
          <w:rFonts w:hint="eastAsia"/>
          <w:b/>
        </w:rPr>
      </w:pPr>
    </w:p>
    <w:p w:rsidR="00B856A9" w:rsidRPr="00195AD0" w:rsidRDefault="00FE1477" w:rsidP="00B856A9">
      <w:pPr>
        <w:jc w:val="center"/>
        <w:rPr>
          <w:rFonts w:hint="eastAsia"/>
          <w:b/>
          <w:sz w:val="24"/>
        </w:rPr>
      </w:pPr>
      <w:r w:rsidRPr="00195AD0">
        <w:rPr>
          <w:rFonts w:hint="eastAsia"/>
          <w:b/>
          <w:sz w:val="24"/>
        </w:rPr>
        <w:lastRenderedPageBreak/>
        <w:t>三等奖</w:t>
      </w:r>
    </w:p>
    <w:tbl>
      <w:tblPr>
        <w:tblStyle w:val="a3"/>
        <w:tblW w:w="0" w:type="auto"/>
        <w:tblLook w:val="04A0" w:firstRow="1" w:lastRow="0" w:firstColumn="1" w:lastColumn="0" w:noHBand="0" w:noVBand="1"/>
      </w:tblPr>
      <w:tblGrid>
        <w:gridCol w:w="675"/>
        <w:gridCol w:w="4678"/>
        <w:gridCol w:w="851"/>
        <w:gridCol w:w="2318"/>
      </w:tblGrid>
      <w:tr w:rsidR="00FE1477" w:rsidTr="004B4B0A">
        <w:tc>
          <w:tcPr>
            <w:tcW w:w="675" w:type="dxa"/>
            <w:vAlign w:val="center"/>
          </w:tcPr>
          <w:p w:rsidR="00FE1477" w:rsidRDefault="00FE1477" w:rsidP="004B4B0A">
            <w:pPr>
              <w:jc w:val="center"/>
            </w:pPr>
            <w:r>
              <w:rPr>
                <w:rFonts w:hint="eastAsia"/>
              </w:rPr>
              <w:t>序号</w:t>
            </w:r>
          </w:p>
        </w:tc>
        <w:tc>
          <w:tcPr>
            <w:tcW w:w="4678" w:type="dxa"/>
            <w:vAlign w:val="center"/>
          </w:tcPr>
          <w:p w:rsidR="00FE1477" w:rsidRDefault="00FE1477" w:rsidP="004B4B0A">
            <w:pPr>
              <w:jc w:val="center"/>
            </w:pPr>
            <w:r>
              <w:rPr>
                <w:rFonts w:hint="eastAsia"/>
              </w:rPr>
              <w:t>论文名称</w:t>
            </w:r>
          </w:p>
        </w:tc>
        <w:tc>
          <w:tcPr>
            <w:tcW w:w="851" w:type="dxa"/>
            <w:vAlign w:val="center"/>
          </w:tcPr>
          <w:p w:rsidR="00FE1477" w:rsidRDefault="00FE1477" w:rsidP="004B4B0A">
            <w:pPr>
              <w:jc w:val="center"/>
            </w:pPr>
            <w:r>
              <w:rPr>
                <w:rFonts w:hint="eastAsia"/>
              </w:rPr>
              <w:t>作者</w:t>
            </w:r>
          </w:p>
        </w:tc>
        <w:tc>
          <w:tcPr>
            <w:tcW w:w="2318" w:type="dxa"/>
            <w:vAlign w:val="center"/>
          </w:tcPr>
          <w:p w:rsidR="00FE1477" w:rsidRDefault="00FE1477" w:rsidP="004B4B0A">
            <w:pPr>
              <w:jc w:val="center"/>
            </w:pPr>
            <w:r>
              <w:rPr>
                <w:rFonts w:hint="eastAsia"/>
              </w:rPr>
              <w:t>学校</w:t>
            </w:r>
          </w:p>
        </w:tc>
      </w:tr>
      <w:tr w:rsidR="00FE1477" w:rsidTr="004B4B0A">
        <w:tc>
          <w:tcPr>
            <w:tcW w:w="675" w:type="dxa"/>
            <w:vAlign w:val="center"/>
          </w:tcPr>
          <w:p w:rsidR="00FE1477" w:rsidRDefault="00FE1477" w:rsidP="004B4B0A">
            <w:pPr>
              <w:jc w:val="center"/>
            </w:pPr>
            <w:r>
              <w:rPr>
                <w:rFonts w:hint="eastAsia"/>
              </w:rPr>
              <w:t>1</w:t>
            </w:r>
          </w:p>
        </w:tc>
        <w:tc>
          <w:tcPr>
            <w:tcW w:w="4678" w:type="dxa"/>
            <w:vAlign w:val="center"/>
          </w:tcPr>
          <w:p w:rsidR="00FE1477" w:rsidRDefault="00F61D29" w:rsidP="004B4B0A">
            <w:pPr>
              <w:jc w:val="left"/>
            </w:pPr>
            <w:r w:rsidRPr="00F61D29">
              <w:rPr>
                <w:rFonts w:hint="eastAsia"/>
              </w:rPr>
              <w:t>教育信息化背景下的</w:t>
            </w:r>
            <w:proofErr w:type="gramStart"/>
            <w:r w:rsidRPr="00F61D29">
              <w:rPr>
                <w:rFonts w:hint="eastAsia"/>
              </w:rPr>
              <w:t>职初教师</w:t>
            </w:r>
            <w:proofErr w:type="gramEnd"/>
            <w:r w:rsidRPr="00F61D29">
              <w:rPr>
                <w:rFonts w:hint="eastAsia"/>
              </w:rPr>
              <w:t>校本培养的实践探索</w:t>
            </w:r>
          </w:p>
        </w:tc>
        <w:tc>
          <w:tcPr>
            <w:tcW w:w="851" w:type="dxa"/>
            <w:vAlign w:val="center"/>
          </w:tcPr>
          <w:p w:rsidR="00FE1477" w:rsidRDefault="00F61D29" w:rsidP="004B4B0A">
            <w:pPr>
              <w:jc w:val="center"/>
            </w:pPr>
            <w:r w:rsidRPr="00F61D29">
              <w:rPr>
                <w:rFonts w:hint="eastAsia"/>
              </w:rPr>
              <w:t>杨利</w:t>
            </w:r>
          </w:p>
        </w:tc>
        <w:tc>
          <w:tcPr>
            <w:tcW w:w="2318" w:type="dxa"/>
            <w:vAlign w:val="center"/>
          </w:tcPr>
          <w:p w:rsidR="00FE1477" w:rsidRDefault="00F61D29" w:rsidP="004B4B0A">
            <w:pPr>
              <w:jc w:val="center"/>
            </w:pPr>
            <w:r w:rsidRPr="00F61D29">
              <w:rPr>
                <w:rFonts w:hint="eastAsia"/>
              </w:rPr>
              <w:t>解放路小学</w:t>
            </w:r>
          </w:p>
        </w:tc>
      </w:tr>
      <w:tr w:rsidR="00FE1477" w:rsidTr="004B4B0A">
        <w:tc>
          <w:tcPr>
            <w:tcW w:w="675" w:type="dxa"/>
            <w:vAlign w:val="center"/>
          </w:tcPr>
          <w:p w:rsidR="00FE1477" w:rsidRDefault="00FE1477" w:rsidP="004B4B0A">
            <w:pPr>
              <w:jc w:val="center"/>
            </w:pPr>
            <w:r>
              <w:rPr>
                <w:rFonts w:hint="eastAsia"/>
              </w:rPr>
              <w:t>2</w:t>
            </w:r>
          </w:p>
        </w:tc>
        <w:tc>
          <w:tcPr>
            <w:tcW w:w="4678" w:type="dxa"/>
            <w:vAlign w:val="center"/>
          </w:tcPr>
          <w:p w:rsidR="00FE1477" w:rsidRDefault="00CF3A9E" w:rsidP="004B4B0A">
            <w:pPr>
              <w:jc w:val="left"/>
            </w:pPr>
            <w:r w:rsidRPr="00CF3A9E">
              <w:rPr>
                <w:rFonts w:hint="eastAsia"/>
              </w:rPr>
              <w:t>基于学生个性化成长的综合评价平台建设与应用</w:t>
            </w:r>
          </w:p>
        </w:tc>
        <w:tc>
          <w:tcPr>
            <w:tcW w:w="851" w:type="dxa"/>
            <w:vAlign w:val="center"/>
          </w:tcPr>
          <w:p w:rsidR="00FE1477" w:rsidRDefault="00CF3A9E" w:rsidP="004B4B0A">
            <w:pPr>
              <w:jc w:val="center"/>
            </w:pPr>
            <w:proofErr w:type="gramStart"/>
            <w:r w:rsidRPr="00CF3A9E">
              <w:rPr>
                <w:rFonts w:hint="eastAsia"/>
              </w:rPr>
              <w:t>陶瑜蕾</w:t>
            </w:r>
            <w:proofErr w:type="gramEnd"/>
          </w:p>
        </w:tc>
        <w:tc>
          <w:tcPr>
            <w:tcW w:w="2318" w:type="dxa"/>
            <w:vAlign w:val="center"/>
          </w:tcPr>
          <w:p w:rsidR="00FE1477" w:rsidRDefault="00CF3A9E" w:rsidP="004B4B0A">
            <w:pPr>
              <w:jc w:val="center"/>
            </w:pPr>
            <w:r w:rsidRPr="00CF3A9E">
              <w:rPr>
                <w:rFonts w:hint="eastAsia"/>
              </w:rPr>
              <w:t>洪</w:t>
            </w:r>
            <w:proofErr w:type="gramStart"/>
            <w:r w:rsidRPr="00CF3A9E">
              <w:rPr>
                <w:rFonts w:hint="eastAsia"/>
              </w:rPr>
              <w:t>庙小学</w:t>
            </w:r>
            <w:proofErr w:type="gramEnd"/>
          </w:p>
        </w:tc>
      </w:tr>
      <w:tr w:rsidR="00FE1477" w:rsidTr="004B4B0A">
        <w:tc>
          <w:tcPr>
            <w:tcW w:w="675" w:type="dxa"/>
            <w:vAlign w:val="center"/>
          </w:tcPr>
          <w:p w:rsidR="00FE1477" w:rsidRDefault="00FE1477" w:rsidP="004B4B0A">
            <w:pPr>
              <w:jc w:val="center"/>
            </w:pPr>
            <w:r>
              <w:rPr>
                <w:rFonts w:hint="eastAsia"/>
              </w:rPr>
              <w:t>3</w:t>
            </w:r>
          </w:p>
        </w:tc>
        <w:tc>
          <w:tcPr>
            <w:tcW w:w="4678" w:type="dxa"/>
            <w:vAlign w:val="center"/>
          </w:tcPr>
          <w:p w:rsidR="00FE1477" w:rsidRDefault="00CF3A9E" w:rsidP="004B4B0A">
            <w:pPr>
              <w:jc w:val="left"/>
            </w:pPr>
            <w:r w:rsidRPr="00CF3A9E">
              <w:rPr>
                <w:rFonts w:hint="eastAsia"/>
              </w:rPr>
              <w:t>镜子课堂自我分析</w:t>
            </w:r>
            <w:r w:rsidRPr="00CF3A9E">
              <w:rPr>
                <w:rFonts w:hint="eastAsia"/>
              </w:rPr>
              <w:t xml:space="preserve">  </w:t>
            </w:r>
            <w:r w:rsidRPr="00CF3A9E">
              <w:rPr>
                <w:rFonts w:hint="eastAsia"/>
              </w:rPr>
              <w:t>精准反思专业成长</w:t>
            </w:r>
          </w:p>
        </w:tc>
        <w:tc>
          <w:tcPr>
            <w:tcW w:w="851" w:type="dxa"/>
            <w:vAlign w:val="center"/>
          </w:tcPr>
          <w:p w:rsidR="00FE1477" w:rsidRDefault="00CF3A9E" w:rsidP="004B4B0A">
            <w:pPr>
              <w:jc w:val="center"/>
            </w:pPr>
            <w:r w:rsidRPr="00CF3A9E">
              <w:rPr>
                <w:rFonts w:hint="eastAsia"/>
              </w:rPr>
              <w:t>方英</w:t>
            </w:r>
          </w:p>
        </w:tc>
        <w:tc>
          <w:tcPr>
            <w:tcW w:w="2318" w:type="dxa"/>
            <w:vAlign w:val="center"/>
          </w:tcPr>
          <w:p w:rsidR="00FE1477" w:rsidRDefault="00CF3A9E" w:rsidP="004B4B0A">
            <w:pPr>
              <w:jc w:val="center"/>
            </w:pPr>
            <w:r w:rsidRPr="00CF3A9E">
              <w:rPr>
                <w:rFonts w:hint="eastAsia"/>
              </w:rPr>
              <w:t>西渡小学</w:t>
            </w:r>
          </w:p>
        </w:tc>
      </w:tr>
      <w:tr w:rsidR="00FE1477" w:rsidTr="004B4B0A">
        <w:tc>
          <w:tcPr>
            <w:tcW w:w="675" w:type="dxa"/>
            <w:vAlign w:val="center"/>
          </w:tcPr>
          <w:p w:rsidR="00FE1477" w:rsidRDefault="00FE1477" w:rsidP="004B4B0A">
            <w:pPr>
              <w:jc w:val="center"/>
            </w:pPr>
            <w:r>
              <w:rPr>
                <w:rFonts w:hint="eastAsia"/>
              </w:rPr>
              <w:t>4</w:t>
            </w:r>
          </w:p>
        </w:tc>
        <w:tc>
          <w:tcPr>
            <w:tcW w:w="4678" w:type="dxa"/>
            <w:vAlign w:val="center"/>
          </w:tcPr>
          <w:p w:rsidR="00FE1477" w:rsidRDefault="00CF3A9E" w:rsidP="004B4B0A">
            <w:pPr>
              <w:jc w:val="left"/>
            </w:pPr>
            <w:r w:rsidRPr="00CF3A9E">
              <w:rPr>
                <w:rFonts w:hint="eastAsia"/>
              </w:rPr>
              <w:t>利用学校</w:t>
            </w:r>
            <w:proofErr w:type="gramStart"/>
            <w:r w:rsidRPr="00CF3A9E">
              <w:rPr>
                <w:rFonts w:hint="eastAsia"/>
              </w:rPr>
              <w:t>微信公众</w:t>
            </w:r>
            <w:proofErr w:type="gramEnd"/>
            <w:r w:rsidRPr="00CF3A9E">
              <w:rPr>
                <w:rFonts w:hint="eastAsia"/>
              </w:rPr>
              <w:t>平台促进家园互动的实践研究</w:t>
            </w:r>
          </w:p>
        </w:tc>
        <w:tc>
          <w:tcPr>
            <w:tcW w:w="851" w:type="dxa"/>
            <w:vAlign w:val="center"/>
          </w:tcPr>
          <w:p w:rsidR="00FE1477" w:rsidRDefault="00CF3A9E" w:rsidP="004B4B0A">
            <w:pPr>
              <w:jc w:val="center"/>
            </w:pPr>
            <w:r w:rsidRPr="00CF3A9E">
              <w:rPr>
                <w:rFonts w:hint="eastAsia"/>
              </w:rPr>
              <w:t>陆军妹</w:t>
            </w:r>
          </w:p>
        </w:tc>
        <w:tc>
          <w:tcPr>
            <w:tcW w:w="2318" w:type="dxa"/>
            <w:vAlign w:val="center"/>
          </w:tcPr>
          <w:p w:rsidR="00FE1477" w:rsidRDefault="00CF3A9E" w:rsidP="004B4B0A">
            <w:pPr>
              <w:jc w:val="center"/>
            </w:pPr>
            <w:proofErr w:type="gramStart"/>
            <w:r w:rsidRPr="00CF3A9E">
              <w:rPr>
                <w:rFonts w:hint="eastAsia"/>
              </w:rPr>
              <w:t>庄行幼儿园</w:t>
            </w:r>
            <w:proofErr w:type="gramEnd"/>
          </w:p>
        </w:tc>
      </w:tr>
      <w:tr w:rsidR="00FE1477" w:rsidTr="004B4B0A">
        <w:tc>
          <w:tcPr>
            <w:tcW w:w="675" w:type="dxa"/>
            <w:vAlign w:val="center"/>
          </w:tcPr>
          <w:p w:rsidR="00FE1477" w:rsidRDefault="00FE1477" w:rsidP="004B4B0A">
            <w:pPr>
              <w:jc w:val="center"/>
            </w:pPr>
            <w:r>
              <w:rPr>
                <w:rFonts w:hint="eastAsia"/>
              </w:rPr>
              <w:t>5</w:t>
            </w:r>
          </w:p>
        </w:tc>
        <w:tc>
          <w:tcPr>
            <w:tcW w:w="4678" w:type="dxa"/>
            <w:vAlign w:val="center"/>
          </w:tcPr>
          <w:p w:rsidR="00FE1477" w:rsidRDefault="00CF3A9E" w:rsidP="004B4B0A">
            <w:pPr>
              <w:jc w:val="left"/>
            </w:pPr>
            <w:r w:rsidRPr="00CF3A9E">
              <w:rPr>
                <w:rFonts w:hint="eastAsia"/>
              </w:rPr>
              <w:t>“互联网</w:t>
            </w:r>
            <w:r w:rsidRPr="00CF3A9E">
              <w:rPr>
                <w:rFonts w:hint="eastAsia"/>
              </w:rPr>
              <w:t>+</w:t>
            </w:r>
            <w:r w:rsidRPr="00CF3A9E">
              <w:rPr>
                <w:rFonts w:hint="eastAsia"/>
              </w:rPr>
              <w:t>”教育实现学生个别化学习需求的深化研究</w:t>
            </w:r>
          </w:p>
        </w:tc>
        <w:tc>
          <w:tcPr>
            <w:tcW w:w="851" w:type="dxa"/>
            <w:vAlign w:val="center"/>
          </w:tcPr>
          <w:p w:rsidR="00FE1477" w:rsidRDefault="00CF3A9E" w:rsidP="004B4B0A">
            <w:pPr>
              <w:jc w:val="center"/>
            </w:pPr>
            <w:proofErr w:type="gramStart"/>
            <w:r w:rsidRPr="00CF3A9E">
              <w:rPr>
                <w:rFonts w:hint="eastAsia"/>
              </w:rPr>
              <w:t>戴燕</w:t>
            </w:r>
            <w:proofErr w:type="gramEnd"/>
          </w:p>
        </w:tc>
        <w:tc>
          <w:tcPr>
            <w:tcW w:w="2318" w:type="dxa"/>
            <w:vAlign w:val="center"/>
          </w:tcPr>
          <w:p w:rsidR="00FE1477" w:rsidRDefault="00CF3A9E" w:rsidP="004B4B0A">
            <w:pPr>
              <w:jc w:val="center"/>
            </w:pPr>
            <w:r w:rsidRPr="00CF3A9E">
              <w:rPr>
                <w:rFonts w:hint="eastAsia"/>
              </w:rPr>
              <w:t>明德外国语小学</w:t>
            </w:r>
          </w:p>
        </w:tc>
      </w:tr>
      <w:tr w:rsidR="00FE1477" w:rsidTr="004B4B0A">
        <w:tc>
          <w:tcPr>
            <w:tcW w:w="675" w:type="dxa"/>
            <w:vAlign w:val="center"/>
          </w:tcPr>
          <w:p w:rsidR="00FE1477" w:rsidRDefault="00FE1477" w:rsidP="004B4B0A">
            <w:pPr>
              <w:jc w:val="center"/>
            </w:pPr>
            <w:r>
              <w:rPr>
                <w:rFonts w:hint="eastAsia"/>
              </w:rPr>
              <w:t>6</w:t>
            </w:r>
          </w:p>
        </w:tc>
        <w:tc>
          <w:tcPr>
            <w:tcW w:w="4678" w:type="dxa"/>
            <w:vAlign w:val="center"/>
          </w:tcPr>
          <w:p w:rsidR="00FE1477" w:rsidRDefault="00CF3A9E" w:rsidP="004B4B0A">
            <w:pPr>
              <w:jc w:val="left"/>
            </w:pPr>
            <w:r w:rsidRPr="00CF3A9E">
              <w:rPr>
                <w:rFonts w:hint="eastAsia"/>
              </w:rPr>
              <w:t>大数据背景下激发高中生潜能的语文课堂教学方式的实践研究</w:t>
            </w:r>
          </w:p>
        </w:tc>
        <w:tc>
          <w:tcPr>
            <w:tcW w:w="851" w:type="dxa"/>
            <w:vAlign w:val="center"/>
          </w:tcPr>
          <w:p w:rsidR="00FE1477" w:rsidRDefault="00CF3A9E" w:rsidP="004B4B0A">
            <w:pPr>
              <w:jc w:val="center"/>
            </w:pPr>
            <w:r w:rsidRPr="00CF3A9E">
              <w:rPr>
                <w:rFonts w:hint="eastAsia"/>
              </w:rPr>
              <w:t>沈淑英</w:t>
            </w:r>
          </w:p>
        </w:tc>
        <w:tc>
          <w:tcPr>
            <w:tcW w:w="2318" w:type="dxa"/>
            <w:vAlign w:val="center"/>
          </w:tcPr>
          <w:p w:rsidR="00FE1477" w:rsidRDefault="00CF3A9E" w:rsidP="004B4B0A">
            <w:pPr>
              <w:jc w:val="center"/>
            </w:pPr>
            <w:r w:rsidRPr="00CF3A9E">
              <w:rPr>
                <w:rFonts w:hint="eastAsia"/>
              </w:rPr>
              <w:t>奉贤中学</w:t>
            </w:r>
          </w:p>
        </w:tc>
      </w:tr>
      <w:tr w:rsidR="00FE1477" w:rsidTr="004B4B0A">
        <w:tc>
          <w:tcPr>
            <w:tcW w:w="675" w:type="dxa"/>
            <w:vAlign w:val="center"/>
          </w:tcPr>
          <w:p w:rsidR="00FE1477" w:rsidRDefault="00FE1477" w:rsidP="004B4B0A">
            <w:pPr>
              <w:jc w:val="center"/>
            </w:pPr>
            <w:r>
              <w:rPr>
                <w:rFonts w:hint="eastAsia"/>
              </w:rPr>
              <w:t>7</w:t>
            </w:r>
          </w:p>
        </w:tc>
        <w:tc>
          <w:tcPr>
            <w:tcW w:w="4678" w:type="dxa"/>
            <w:vAlign w:val="center"/>
          </w:tcPr>
          <w:p w:rsidR="00FE1477" w:rsidRDefault="00CF3A9E" w:rsidP="004B4B0A">
            <w:pPr>
              <w:jc w:val="left"/>
            </w:pPr>
            <w:r w:rsidRPr="00CF3A9E">
              <w:rPr>
                <w:rFonts w:hint="eastAsia"/>
              </w:rPr>
              <w:t>现代教育技术背景下优化英语学习环境的实践探索</w:t>
            </w:r>
          </w:p>
        </w:tc>
        <w:tc>
          <w:tcPr>
            <w:tcW w:w="851" w:type="dxa"/>
            <w:vAlign w:val="center"/>
          </w:tcPr>
          <w:p w:rsidR="00FE1477" w:rsidRDefault="00CF3A9E" w:rsidP="004B4B0A">
            <w:pPr>
              <w:jc w:val="center"/>
            </w:pPr>
            <w:r w:rsidRPr="00CF3A9E">
              <w:rPr>
                <w:rFonts w:hint="eastAsia"/>
              </w:rPr>
              <w:t>张育青</w:t>
            </w:r>
          </w:p>
        </w:tc>
        <w:tc>
          <w:tcPr>
            <w:tcW w:w="2318" w:type="dxa"/>
            <w:vAlign w:val="center"/>
          </w:tcPr>
          <w:p w:rsidR="00FE1477" w:rsidRDefault="00CF3A9E" w:rsidP="004B4B0A">
            <w:pPr>
              <w:jc w:val="center"/>
            </w:pPr>
            <w:r w:rsidRPr="00CF3A9E">
              <w:rPr>
                <w:rFonts w:hint="eastAsia"/>
              </w:rPr>
              <w:t>奉贤中学</w:t>
            </w:r>
          </w:p>
        </w:tc>
      </w:tr>
      <w:tr w:rsidR="00FE1477" w:rsidTr="004B4B0A">
        <w:tc>
          <w:tcPr>
            <w:tcW w:w="675" w:type="dxa"/>
            <w:vAlign w:val="center"/>
          </w:tcPr>
          <w:p w:rsidR="00FE1477" w:rsidRDefault="00FE1477" w:rsidP="004B4B0A">
            <w:pPr>
              <w:jc w:val="center"/>
            </w:pPr>
            <w:r>
              <w:rPr>
                <w:rFonts w:hint="eastAsia"/>
              </w:rPr>
              <w:t>8</w:t>
            </w:r>
          </w:p>
        </w:tc>
        <w:tc>
          <w:tcPr>
            <w:tcW w:w="4678" w:type="dxa"/>
            <w:vAlign w:val="center"/>
          </w:tcPr>
          <w:p w:rsidR="00FE1477" w:rsidRDefault="00CF3A9E" w:rsidP="004B4B0A">
            <w:pPr>
              <w:jc w:val="left"/>
            </w:pPr>
            <w:r w:rsidRPr="00CF3A9E">
              <w:rPr>
                <w:rFonts w:hint="eastAsia"/>
              </w:rPr>
              <w:t>点出精彩</w:t>
            </w:r>
            <w:r w:rsidRPr="00CF3A9E">
              <w:rPr>
                <w:rFonts w:hint="eastAsia"/>
              </w:rPr>
              <w:t xml:space="preserve"> </w:t>
            </w:r>
            <w:r w:rsidRPr="00CF3A9E">
              <w:rPr>
                <w:rFonts w:hint="eastAsia"/>
              </w:rPr>
              <w:t>点出智慧</w:t>
            </w:r>
          </w:p>
        </w:tc>
        <w:tc>
          <w:tcPr>
            <w:tcW w:w="851" w:type="dxa"/>
            <w:vAlign w:val="center"/>
          </w:tcPr>
          <w:p w:rsidR="00FE1477" w:rsidRDefault="00CF3A9E" w:rsidP="004B4B0A">
            <w:pPr>
              <w:jc w:val="center"/>
            </w:pPr>
            <w:proofErr w:type="gramStart"/>
            <w:r w:rsidRPr="00CF3A9E">
              <w:rPr>
                <w:rFonts w:hint="eastAsia"/>
              </w:rPr>
              <w:t>王美丽</w:t>
            </w:r>
            <w:proofErr w:type="gramEnd"/>
          </w:p>
        </w:tc>
        <w:tc>
          <w:tcPr>
            <w:tcW w:w="2318" w:type="dxa"/>
            <w:vAlign w:val="center"/>
          </w:tcPr>
          <w:p w:rsidR="00FE1477" w:rsidRDefault="00CF3A9E" w:rsidP="004B4B0A">
            <w:pPr>
              <w:jc w:val="center"/>
            </w:pPr>
            <w:r w:rsidRPr="00F61D29">
              <w:rPr>
                <w:rFonts w:hint="eastAsia"/>
              </w:rPr>
              <w:t>实验幼儿园</w:t>
            </w:r>
          </w:p>
        </w:tc>
      </w:tr>
      <w:tr w:rsidR="00FE1477" w:rsidTr="004B4B0A">
        <w:tc>
          <w:tcPr>
            <w:tcW w:w="675" w:type="dxa"/>
            <w:vAlign w:val="center"/>
          </w:tcPr>
          <w:p w:rsidR="00FE1477" w:rsidRDefault="00FE1477" w:rsidP="004B4B0A">
            <w:pPr>
              <w:jc w:val="center"/>
            </w:pPr>
            <w:r>
              <w:rPr>
                <w:rFonts w:hint="eastAsia"/>
              </w:rPr>
              <w:t>9</w:t>
            </w:r>
          </w:p>
        </w:tc>
        <w:tc>
          <w:tcPr>
            <w:tcW w:w="4678" w:type="dxa"/>
            <w:vAlign w:val="center"/>
          </w:tcPr>
          <w:p w:rsidR="00FE1477" w:rsidRDefault="00CF3A9E" w:rsidP="004B4B0A">
            <w:pPr>
              <w:jc w:val="left"/>
            </w:pPr>
            <w:proofErr w:type="gramStart"/>
            <w:r w:rsidRPr="00CF3A9E">
              <w:rPr>
                <w:rFonts w:hint="eastAsia"/>
              </w:rPr>
              <w:t>浅谈微课在</w:t>
            </w:r>
            <w:proofErr w:type="gramEnd"/>
            <w:r w:rsidRPr="00CF3A9E">
              <w:rPr>
                <w:rFonts w:hint="eastAsia"/>
              </w:rPr>
              <w:t>小学数学教学中有效运用</w:t>
            </w:r>
          </w:p>
        </w:tc>
        <w:tc>
          <w:tcPr>
            <w:tcW w:w="851" w:type="dxa"/>
            <w:vAlign w:val="center"/>
          </w:tcPr>
          <w:p w:rsidR="00FE1477" w:rsidRDefault="00CF3A9E" w:rsidP="004B4B0A">
            <w:pPr>
              <w:jc w:val="center"/>
            </w:pPr>
            <w:r w:rsidRPr="00CF3A9E">
              <w:rPr>
                <w:rFonts w:hint="eastAsia"/>
              </w:rPr>
              <w:t>裴磊</w:t>
            </w:r>
          </w:p>
        </w:tc>
        <w:tc>
          <w:tcPr>
            <w:tcW w:w="2318" w:type="dxa"/>
            <w:vAlign w:val="center"/>
          </w:tcPr>
          <w:p w:rsidR="00FE1477" w:rsidRDefault="00CF3A9E" w:rsidP="004B4B0A">
            <w:pPr>
              <w:jc w:val="center"/>
            </w:pPr>
            <w:r w:rsidRPr="00CF3A9E">
              <w:rPr>
                <w:rFonts w:hint="eastAsia"/>
              </w:rPr>
              <w:t>教育学院附属实验小学</w:t>
            </w:r>
          </w:p>
        </w:tc>
      </w:tr>
      <w:tr w:rsidR="00FE1477" w:rsidTr="004B4B0A">
        <w:tc>
          <w:tcPr>
            <w:tcW w:w="675" w:type="dxa"/>
            <w:vAlign w:val="center"/>
          </w:tcPr>
          <w:p w:rsidR="00FE1477" w:rsidRDefault="00FE1477" w:rsidP="004B4B0A">
            <w:pPr>
              <w:jc w:val="center"/>
            </w:pPr>
            <w:r>
              <w:rPr>
                <w:rFonts w:hint="eastAsia"/>
              </w:rPr>
              <w:t>10</w:t>
            </w:r>
          </w:p>
        </w:tc>
        <w:tc>
          <w:tcPr>
            <w:tcW w:w="4678" w:type="dxa"/>
            <w:vAlign w:val="center"/>
          </w:tcPr>
          <w:p w:rsidR="00FE1477" w:rsidRDefault="00CF3A9E" w:rsidP="004B4B0A">
            <w:pPr>
              <w:jc w:val="left"/>
            </w:pPr>
            <w:r w:rsidRPr="00CF3A9E">
              <w:rPr>
                <w:rFonts w:hint="eastAsia"/>
              </w:rPr>
              <w:t>基于云课堂平台，实现高效语文课堂</w:t>
            </w:r>
          </w:p>
        </w:tc>
        <w:tc>
          <w:tcPr>
            <w:tcW w:w="851" w:type="dxa"/>
            <w:vAlign w:val="center"/>
          </w:tcPr>
          <w:p w:rsidR="00FE1477" w:rsidRDefault="00CF3A9E" w:rsidP="004B4B0A">
            <w:pPr>
              <w:jc w:val="center"/>
            </w:pPr>
            <w:r w:rsidRPr="00CF3A9E">
              <w:rPr>
                <w:rFonts w:hint="eastAsia"/>
              </w:rPr>
              <w:t>史超</w:t>
            </w:r>
          </w:p>
        </w:tc>
        <w:tc>
          <w:tcPr>
            <w:tcW w:w="2318" w:type="dxa"/>
            <w:vAlign w:val="center"/>
          </w:tcPr>
          <w:p w:rsidR="00FE1477" w:rsidRDefault="00CF3A9E" w:rsidP="004B4B0A">
            <w:pPr>
              <w:jc w:val="center"/>
            </w:pPr>
            <w:r w:rsidRPr="00CF3A9E">
              <w:rPr>
                <w:rFonts w:hint="eastAsia"/>
              </w:rPr>
              <w:t>钱桥学校</w:t>
            </w:r>
          </w:p>
        </w:tc>
      </w:tr>
      <w:tr w:rsidR="00FE1477" w:rsidTr="004B4B0A">
        <w:tc>
          <w:tcPr>
            <w:tcW w:w="675" w:type="dxa"/>
            <w:vAlign w:val="center"/>
          </w:tcPr>
          <w:p w:rsidR="00FE1477" w:rsidRDefault="00FE1477" w:rsidP="004B4B0A">
            <w:pPr>
              <w:jc w:val="center"/>
            </w:pPr>
            <w:r>
              <w:rPr>
                <w:rFonts w:hint="eastAsia"/>
              </w:rPr>
              <w:t>11</w:t>
            </w:r>
          </w:p>
        </w:tc>
        <w:tc>
          <w:tcPr>
            <w:tcW w:w="4678" w:type="dxa"/>
            <w:vAlign w:val="center"/>
          </w:tcPr>
          <w:p w:rsidR="00FE1477" w:rsidRDefault="004B4B0A" w:rsidP="004B4B0A">
            <w:pPr>
              <w:jc w:val="left"/>
            </w:pPr>
            <w:r w:rsidRPr="004B4B0A">
              <w:rPr>
                <w:rFonts w:hint="eastAsia"/>
              </w:rPr>
              <w:t>数字样机在高中项目化实验教学中的应用</w:t>
            </w:r>
          </w:p>
        </w:tc>
        <w:tc>
          <w:tcPr>
            <w:tcW w:w="851" w:type="dxa"/>
            <w:vAlign w:val="center"/>
          </w:tcPr>
          <w:p w:rsidR="00FE1477" w:rsidRDefault="004B4B0A" w:rsidP="004B4B0A">
            <w:pPr>
              <w:jc w:val="center"/>
            </w:pPr>
            <w:r w:rsidRPr="004B4B0A">
              <w:rPr>
                <w:rFonts w:hint="eastAsia"/>
              </w:rPr>
              <w:t>王欢</w:t>
            </w:r>
          </w:p>
        </w:tc>
        <w:tc>
          <w:tcPr>
            <w:tcW w:w="2318" w:type="dxa"/>
            <w:vAlign w:val="center"/>
          </w:tcPr>
          <w:p w:rsidR="00FE1477" w:rsidRDefault="004B4B0A" w:rsidP="004B4B0A">
            <w:pPr>
              <w:jc w:val="center"/>
            </w:pPr>
            <w:r w:rsidRPr="00CF3A9E">
              <w:rPr>
                <w:rFonts w:hint="eastAsia"/>
              </w:rPr>
              <w:t>奉贤中学</w:t>
            </w:r>
          </w:p>
        </w:tc>
      </w:tr>
      <w:tr w:rsidR="00FE1477" w:rsidTr="004B4B0A">
        <w:tc>
          <w:tcPr>
            <w:tcW w:w="675" w:type="dxa"/>
            <w:vAlign w:val="center"/>
          </w:tcPr>
          <w:p w:rsidR="00FE1477" w:rsidRDefault="00FE1477" w:rsidP="004B4B0A">
            <w:pPr>
              <w:jc w:val="center"/>
            </w:pPr>
            <w:r>
              <w:rPr>
                <w:rFonts w:hint="eastAsia"/>
              </w:rPr>
              <w:t>12</w:t>
            </w:r>
          </w:p>
        </w:tc>
        <w:tc>
          <w:tcPr>
            <w:tcW w:w="4678" w:type="dxa"/>
            <w:vAlign w:val="center"/>
          </w:tcPr>
          <w:p w:rsidR="00FE1477" w:rsidRDefault="004B4B0A" w:rsidP="004B4B0A">
            <w:pPr>
              <w:jc w:val="left"/>
            </w:pPr>
            <w:r w:rsidRPr="004B4B0A">
              <w:rPr>
                <w:rFonts w:hint="eastAsia"/>
              </w:rPr>
              <w:t>远程互动，让分享无边界</w:t>
            </w:r>
          </w:p>
        </w:tc>
        <w:tc>
          <w:tcPr>
            <w:tcW w:w="851" w:type="dxa"/>
            <w:vAlign w:val="center"/>
          </w:tcPr>
          <w:p w:rsidR="00FE1477" w:rsidRDefault="004B4B0A" w:rsidP="004B4B0A">
            <w:pPr>
              <w:jc w:val="center"/>
            </w:pPr>
            <w:proofErr w:type="gramStart"/>
            <w:r w:rsidRPr="004B4B0A">
              <w:rPr>
                <w:rFonts w:hint="eastAsia"/>
              </w:rPr>
              <w:t>诸艳玲</w:t>
            </w:r>
            <w:proofErr w:type="gramEnd"/>
          </w:p>
        </w:tc>
        <w:tc>
          <w:tcPr>
            <w:tcW w:w="2318" w:type="dxa"/>
            <w:vAlign w:val="center"/>
          </w:tcPr>
          <w:p w:rsidR="00FE1477" w:rsidRDefault="004B4B0A" w:rsidP="004B4B0A">
            <w:pPr>
              <w:jc w:val="center"/>
            </w:pPr>
            <w:r w:rsidRPr="00CF3A9E">
              <w:rPr>
                <w:rFonts w:hint="eastAsia"/>
              </w:rPr>
              <w:t>教育学院附属实验小学</w:t>
            </w:r>
          </w:p>
        </w:tc>
      </w:tr>
      <w:tr w:rsidR="00FE1477" w:rsidTr="004B4B0A">
        <w:tc>
          <w:tcPr>
            <w:tcW w:w="675" w:type="dxa"/>
            <w:vAlign w:val="center"/>
          </w:tcPr>
          <w:p w:rsidR="00FE1477" w:rsidRDefault="00FE1477" w:rsidP="004B4B0A">
            <w:pPr>
              <w:jc w:val="center"/>
            </w:pPr>
            <w:r>
              <w:rPr>
                <w:rFonts w:hint="eastAsia"/>
              </w:rPr>
              <w:t>13</w:t>
            </w:r>
          </w:p>
        </w:tc>
        <w:tc>
          <w:tcPr>
            <w:tcW w:w="4678" w:type="dxa"/>
            <w:vAlign w:val="center"/>
          </w:tcPr>
          <w:p w:rsidR="00FE1477" w:rsidRDefault="004B4B0A" w:rsidP="004B4B0A">
            <w:pPr>
              <w:jc w:val="left"/>
            </w:pPr>
            <w:r w:rsidRPr="004B4B0A">
              <w:rPr>
                <w:rFonts w:hint="eastAsia"/>
              </w:rPr>
              <w:t>二维码在幼儿园环境创设中的支持</w:t>
            </w:r>
          </w:p>
        </w:tc>
        <w:tc>
          <w:tcPr>
            <w:tcW w:w="851" w:type="dxa"/>
            <w:vAlign w:val="center"/>
          </w:tcPr>
          <w:p w:rsidR="00FE1477" w:rsidRDefault="004B4B0A" w:rsidP="004B4B0A">
            <w:pPr>
              <w:jc w:val="center"/>
            </w:pPr>
            <w:r w:rsidRPr="004B4B0A">
              <w:rPr>
                <w:rFonts w:hint="eastAsia"/>
              </w:rPr>
              <w:t>曹晓君</w:t>
            </w:r>
            <w:r w:rsidRPr="004B4B0A">
              <w:rPr>
                <w:rFonts w:hint="eastAsia"/>
              </w:rPr>
              <w:t>/</w:t>
            </w:r>
            <w:proofErr w:type="gramStart"/>
            <w:r w:rsidRPr="004B4B0A">
              <w:rPr>
                <w:rFonts w:hint="eastAsia"/>
              </w:rPr>
              <w:t>施英</w:t>
            </w:r>
            <w:proofErr w:type="gramEnd"/>
          </w:p>
        </w:tc>
        <w:tc>
          <w:tcPr>
            <w:tcW w:w="2318" w:type="dxa"/>
            <w:vAlign w:val="center"/>
          </w:tcPr>
          <w:p w:rsidR="00FE1477" w:rsidRDefault="004B4B0A" w:rsidP="004B4B0A">
            <w:pPr>
              <w:jc w:val="center"/>
            </w:pPr>
            <w:r w:rsidRPr="004B4B0A">
              <w:rPr>
                <w:rFonts w:hint="eastAsia"/>
              </w:rPr>
              <w:t>金阳幼儿园</w:t>
            </w:r>
          </w:p>
        </w:tc>
      </w:tr>
      <w:tr w:rsidR="00FE1477" w:rsidTr="004B4B0A">
        <w:tc>
          <w:tcPr>
            <w:tcW w:w="675" w:type="dxa"/>
            <w:vAlign w:val="center"/>
          </w:tcPr>
          <w:p w:rsidR="00FE1477" w:rsidRDefault="00FE1477" w:rsidP="004B4B0A">
            <w:pPr>
              <w:jc w:val="center"/>
            </w:pPr>
            <w:r>
              <w:rPr>
                <w:rFonts w:hint="eastAsia"/>
              </w:rPr>
              <w:t>14</w:t>
            </w:r>
          </w:p>
        </w:tc>
        <w:tc>
          <w:tcPr>
            <w:tcW w:w="4678" w:type="dxa"/>
            <w:vAlign w:val="center"/>
          </w:tcPr>
          <w:p w:rsidR="00FE1477" w:rsidRDefault="004B4B0A" w:rsidP="004B4B0A">
            <w:pPr>
              <w:jc w:val="left"/>
            </w:pPr>
            <w:r w:rsidRPr="004B4B0A">
              <w:rPr>
                <w:rFonts w:hint="eastAsia"/>
              </w:rPr>
              <w:t>多媒体技术在农家乐活动中的有效运用</w:t>
            </w:r>
          </w:p>
        </w:tc>
        <w:tc>
          <w:tcPr>
            <w:tcW w:w="851" w:type="dxa"/>
            <w:vAlign w:val="center"/>
          </w:tcPr>
          <w:p w:rsidR="00FE1477" w:rsidRDefault="004B4B0A" w:rsidP="004B4B0A">
            <w:pPr>
              <w:jc w:val="center"/>
            </w:pPr>
            <w:proofErr w:type="gramStart"/>
            <w:r w:rsidRPr="004B4B0A">
              <w:rPr>
                <w:rFonts w:hint="eastAsia"/>
              </w:rPr>
              <w:t>徐慧丽</w:t>
            </w:r>
            <w:proofErr w:type="gramEnd"/>
          </w:p>
        </w:tc>
        <w:tc>
          <w:tcPr>
            <w:tcW w:w="2318" w:type="dxa"/>
            <w:vAlign w:val="center"/>
          </w:tcPr>
          <w:p w:rsidR="00FE1477" w:rsidRDefault="004B4B0A" w:rsidP="004B4B0A">
            <w:pPr>
              <w:jc w:val="center"/>
            </w:pPr>
            <w:proofErr w:type="gramStart"/>
            <w:r w:rsidRPr="00CF3A9E">
              <w:rPr>
                <w:rFonts w:hint="eastAsia"/>
              </w:rPr>
              <w:t>庄行幼儿园</w:t>
            </w:r>
            <w:proofErr w:type="gramEnd"/>
          </w:p>
        </w:tc>
      </w:tr>
      <w:tr w:rsidR="00FE1477" w:rsidTr="004B4B0A">
        <w:tc>
          <w:tcPr>
            <w:tcW w:w="675" w:type="dxa"/>
            <w:vAlign w:val="center"/>
          </w:tcPr>
          <w:p w:rsidR="00FE1477" w:rsidRDefault="00FE1477" w:rsidP="004B4B0A">
            <w:pPr>
              <w:jc w:val="center"/>
            </w:pPr>
            <w:r>
              <w:rPr>
                <w:rFonts w:hint="eastAsia"/>
              </w:rPr>
              <w:t>15</w:t>
            </w:r>
          </w:p>
        </w:tc>
        <w:tc>
          <w:tcPr>
            <w:tcW w:w="4678" w:type="dxa"/>
            <w:vAlign w:val="center"/>
          </w:tcPr>
          <w:p w:rsidR="00FE1477" w:rsidRDefault="004B4B0A" w:rsidP="004B4B0A">
            <w:pPr>
              <w:jc w:val="left"/>
            </w:pPr>
            <w:r w:rsidRPr="004B4B0A">
              <w:rPr>
                <w:rFonts w:hint="eastAsia"/>
              </w:rPr>
              <w:t>“互联网</w:t>
            </w:r>
            <w:r w:rsidRPr="004B4B0A">
              <w:rPr>
                <w:rFonts w:hint="eastAsia"/>
              </w:rPr>
              <w:t>+</w:t>
            </w:r>
            <w:r w:rsidRPr="004B4B0A">
              <w:rPr>
                <w:rFonts w:hint="eastAsia"/>
              </w:rPr>
              <w:t>”背景下小学英语作业形式的探究与实践</w:t>
            </w:r>
          </w:p>
        </w:tc>
        <w:tc>
          <w:tcPr>
            <w:tcW w:w="851" w:type="dxa"/>
            <w:vAlign w:val="center"/>
          </w:tcPr>
          <w:p w:rsidR="00FE1477" w:rsidRDefault="004B4B0A" w:rsidP="004B4B0A">
            <w:pPr>
              <w:jc w:val="center"/>
            </w:pPr>
            <w:r w:rsidRPr="004B4B0A">
              <w:rPr>
                <w:rFonts w:hint="eastAsia"/>
              </w:rPr>
              <w:t>贺婧琦</w:t>
            </w:r>
          </w:p>
        </w:tc>
        <w:tc>
          <w:tcPr>
            <w:tcW w:w="2318" w:type="dxa"/>
            <w:vAlign w:val="center"/>
          </w:tcPr>
          <w:p w:rsidR="00FE1477" w:rsidRDefault="004B4B0A" w:rsidP="004B4B0A">
            <w:pPr>
              <w:jc w:val="center"/>
            </w:pPr>
            <w:r w:rsidRPr="004B4B0A">
              <w:rPr>
                <w:rFonts w:hint="eastAsia"/>
              </w:rPr>
              <w:t>育贤小学</w:t>
            </w:r>
          </w:p>
        </w:tc>
      </w:tr>
      <w:tr w:rsidR="00FE1477" w:rsidTr="004B4B0A">
        <w:tc>
          <w:tcPr>
            <w:tcW w:w="675" w:type="dxa"/>
            <w:vAlign w:val="center"/>
          </w:tcPr>
          <w:p w:rsidR="00FE1477" w:rsidRDefault="00FE1477" w:rsidP="004B4B0A">
            <w:pPr>
              <w:jc w:val="center"/>
            </w:pPr>
            <w:r>
              <w:rPr>
                <w:rFonts w:hint="eastAsia"/>
              </w:rPr>
              <w:t>16</w:t>
            </w:r>
          </w:p>
        </w:tc>
        <w:tc>
          <w:tcPr>
            <w:tcW w:w="4678" w:type="dxa"/>
            <w:vAlign w:val="center"/>
          </w:tcPr>
          <w:p w:rsidR="00FE1477" w:rsidRDefault="004B4B0A" w:rsidP="004B4B0A">
            <w:pPr>
              <w:jc w:val="left"/>
            </w:pPr>
            <w:r w:rsidRPr="004B4B0A">
              <w:rPr>
                <w:rFonts w:hint="eastAsia"/>
              </w:rPr>
              <w:t>有效指导</w:t>
            </w:r>
            <w:r w:rsidRPr="004B4B0A">
              <w:rPr>
                <w:rFonts w:hint="eastAsia"/>
              </w:rPr>
              <w:t xml:space="preserve"> </w:t>
            </w:r>
            <w:r w:rsidRPr="004B4B0A">
              <w:rPr>
                <w:rFonts w:hint="eastAsia"/>
              </w:rPr>
              <w:t>显著成长——有效指导家长使用</w:t>
            </w:r>
            <w:proofErr w:type="gramStart"/>
            <w:r w:rsidRPr="004B4B0A">
              <w:rPr>
                <w:rFonts w:hint="eastAsia"/>
              </w:rPr>
              <w:t>悦读馆</w:t>
            </w:r>
            <w:proofErr w:type="gramEnd"/>
            <w:r w:rsidRPr="004B4B0A">
              <w:rPr>
                <w:rFonts w:hint="eastAsia"/>
              </w:rPr>
              <w:t>APP</w:t>
            </w:r>
            <w:r w:rsidRPr="004B4B0A">
              <w:rPr>
                <w:rFonts w:hint="eastAsia"/>
              </w:rPr>
              <w:t>进行亲子阅读</w:t>
            </w:r>
          </w:p>
        </w:tc>
        <w:tc>
          <w:tcPr>
            <w:tcW w:w="851" w:type="dxa"/>
            <w:vAlign w:val="center"/>
          </w:tcPr>
          <w:p w:rsidR="00FE1477" w:rsidRDefault="004B4B0A" w:rsidP="004B4B0A">
            <w:pPr>
              <w:jc w:val="center"/>
            </w:pPr>
            <w:r w:rsidRPr="004B4B0A">
              <w:rPr>
                <w:rFonts w:hint="eastAsia"/>
              </w:rPr>
              <w:t>裴燕</w:t>
            </w:r>
          </w:p>
        </w:tc>
        <w:tc>
          <w:tcPr>
            <w:tcW w:w="2318" w:type="dxa"/>
            <w:vAlign w:val="center"/>
          </w:tcPr>
          <w:p w:rsidR="00FE1477" w:rsidRDefault="004B4B0A" w:rsidP="004B4B0A">
            <w:pPr>
              <w:jc w:val="center"/>
            </w:pPr>
            <w:r w:rsidRPr="00F61D29">
              <w:rPr>
                <w:rFonts w:hint="eastAsia"/>
              </w:rPr>
              <w:t>实验幼儿园</w:t>
            </w:r>
          </w:p>
        </w:tc>
      </w:tr>
      <w:tr w:rsidR="00FE1477" w:rsidTr="004B4B0A">
        <w:tc>
          <w:tcPr>
            <w:tcW w:w="675" w:type="dxa"/>
            <w:vAlign w:val="center"/>
          </w:tcPr>
          <w:p w:rsidR="00FE1477" w:rsidRDefault="00FE1477" w:rsidP="004B4B0A">
            <w:pPr>
              <w:jc w:val="center"/>
            </w:pPr>
            <w:r>
              <w:rPr>
                <w:rFonts w:hint="eastAsia"/>
              </w:rPr>
              <w:t>17</w:t>
            </w:r>
          </w:p>
        </w:tc>
        <w:tc>
          <w:tcPr>
            <w:tcW w:w="4678" w:type="dxa"/>
            <w:vAlign w:val="center"/>
          </w:tcPr>
          <w:p w:rsidR="00FE1477" w:rsidRDefault="004B4B0A" w:rsidP="004B4B0A">
            <w:pPr>
              <w:jc w:val="left"/>
            </w:pPr>
            <w:r w:rsidRPr="004B4B0A">
              <w:rPr>
                <w:rFonts w:hint="eastAsia"/>
              </w:rPr>
              <w:t>互联网</w:t>
            </w:r>
            <w:r w:rsidRPr="004B4B0A">
              <w:rPr>
                <w:rFonts w:hint="eastAsia"/>
              </w:rPr>
              <w:t xml:space="preserve">+ </w:t>
            </w:r>
            <w:proofErr w:type="gramStart"/>
            <w:r w:rsidRPr="004B4B0A">
              <w:rPr>
                <w:rFonts w:hint="eastAsia"/>
              </w:rPr>
              <w:t>促进家</w:t>
            </w:r>
            <w:proofErr w:type="gramEnd"/>
            <w:r w:rsidRPr="004B4B0A">
              <w:rPr>
                <w:rFonts w:hint="eastAsia"/>
              </w:rPr>
              <w:t>校互动模式的重构</w:t>
            </w:r>
          </w:p>
        </w:tc>
        <w:tc>
          <w:tcPr>
            <w:tcW w:w="851" w:type="dxa"/>
            <w:vAlign w:val="center"/>
          </w:tcPr>
          <w:p w:rsidR="00FE1477" w:rsidRDefault="004B4B0A" w:rsidP="004B4B0A">
            <w:pPr>
              <w:jc w:val="center"/>
            </w:pPr>
            <w:r w:rsidRPr="004B4B0A">
              <w:rPr>
                <w:rFonts w:hint="eastAsia"/>
              </w:rPr>
              <w:t>胡爱花</w:t>
            </w:r>
          </w:p>
        </w:tc>
        <w:tc>
          <w:tcPr>
            <w:tcW w:w="2318" w:type="dxa"/>
            <w:vAlign w:val="center"/>
          </w:tcPr>
          <w:p w:rsidR="00FE1477" w:rsidRDefault="004B4B0A" w:rsidP="004B4B0A">
            <w:pPr>
              <w:jc w:val="center"/>
            </w:pPr>
            <w:r w:rsidRPr="004B4B0A">
              <w:rPr>
                <w:rFonts w:hint="eastAsia"/>
              </w:rPr>
              <w:t>明德外国语小学</w:t>
            </w:r>
          </w:p>
        </w:tc>
      </w:tr>
      <w:tr w:rsidR="00FE1477" w:rsidTr="004B4B0A">
        <w:tc>
          <w:tcPr>
            <w:tcW w:w="675" w:type="dxa"/>
            <w:vAlign w:val="center"/>
          </w:tcPr>
          <w:p w:rsidR="00FE1477" w:rsidRDefault="00FE1477" w:rsidP="004B4B0A">
            <w:pPr>
              <w:jc w:val="center"/>
            </w:pPr>
            <w:r>
              <w:rPr>
                <w:rFonts w:hint="eastAsia"/>
              </w:rPr>
              <w:t>18</w:t>
            </w:r>
          </w:p>
        </w:tc>
        <w:tc>
          <w:tcPr>
            <w:tcW w:w="4678" w:type="dxa"/>
            <w:vAlign w:val="center"/>
          </w:tcPr>
          <w:p w:rsidR="00FE1477" w:rsidRDefault="004B4B0A" w:rsidP="004B4B0A">
            <w:pPr>
              <w:jc w:val="left"/>
            </w:pPr>
            <w:r w:rsidRPr="004B4B0A">
              <w:rPr>
                <w:rFonts w:hint="eastAsia"/>
              </w:rPr>
              <w:t>听，思维花开的声音</w:t>
            </w:r>
          </w:p>
        </w:tc>
        <w:tc>
          <w:tcPr>
            <w:tcW w:w="851" w:type="dxa"/>
            <w:vAlign w:val="center"/>
          </w:tcPr>
          <w:p w:rsidR="00FE1477" w:rsidRDefault="004B4B0A" w:rsidP="004B4B0A">
            <w:pPr>
              <w:jc w:val="center"/>
            </w:pPr>
            <w:r w:rsidRPr="004B4B0A">
              <w:rPr>
                <w:rFonts w:hint="eastAsia"/>
              </w:rPr>
              <w:t>韩丹</w:t>
            </w:r>
            <w:proofErr w:type="gramStart"/>
            <w:r w:rsidRPr="004B4B0A">
              <w:rPr>
                <w:rFonts w:hint="eastAsia"/>
              </w:rPr>
              <w:t>丹</w:t>
            </w:r>
            <w:proofErr w:type="gramEnd"/>
          </w:p>
        </w:tc>
        <w:tc>
          <w:tcPr>
            <w:tcW w:w="2318" w:type="dxa"/>
            <w:vAlign w:val="center"/>
          </w:tcPr>
          <w:p w:rsidR="00FE1477" w:rsidRDefault="004B4B0A" w:rsidP="004B4B0A">
            <w:pPr>
              <w:jc w:val="center"/>
            </w:pPr>
            <w:r w:rsidRPr="00CF3A9E">
              <w:rPr>
                <w:rFonts w:hint="eastAsia"/>
              </w:rPr>
              <w:t>教育学院附属实验小学</w:t>
            </w:r>
          </w:p>
        </w:tc>
      </w:tr>
      <w:tr w:rsidR="00FE1477" w:rsidTr="004B4B0A">
        <w:tc>
          <w:tcPr>
            <w:tcW w:w="675" w:type="dxa"/>
            <w:vAlign w:val="center"/>
          </w:tcPr>
          <w:p w:rsidR="00FE1477" w:rsidRDefault="00FE1477" w:rsidP="004B4B0A">
            <w:pPr>
              <w:jc w:val="center"/>
            </w:pPr>
            <w:r>
              <w:rPr>
                <w:rFonts w:hint="eastAsia"/>
              </w:rPr>
              <w:t>19</w:t>
            </w:r>
          </w:p>
        </w:tc>
        <w:tc>
          <w:tcPr>
            <w:tcW w:w="4678" w:type="dxa"/>
            <w:vAlign w:val="center"/>
          </w:tcPr>
          <w:p w:rsidR="00FE1477" w:rsidRDefault="004B4B0A" w:rsidP="004B4B0A">
            <w:pPr>
              <w:jc w:val="left"/>
            </w:pPr>
            <w:r w:rsidRPr="004B4B0A">
              <w:rPr>
                <w:rFonts w:hint="eastAsia"/>
              </w:rPr>
              <w:t>家园共育走进信息时代——基于手机</w:t>
            </w:r>
            <w:r w:rsidRPr="004B4B0A">
              <w:rPr>
                <w:rFonts w:hint="eastAsia"/>
              </w:rPr>
              <w:t>APP</w:t>
            </w:r>
            <w:r w:rsidRPr="004B4B0A">
              <w:rPr>
                <w:rFonts w:hint="eastAsia"/>
              </w:rPr>
              <w:t>软件的幼儿园家园互动的实践研究</w:t>
            </w:r>
          </w:p>
        </w:tc>
        <w:tc>
          <w:tcPr>
            <w:tcW w:w="851" w:type="dxa"/>
            <w:vAlign w:val="center"/>
          </w:tcPr>
          <w:p w:rsidR="00FE1477" w:rsidRDefault="004B4B0A" w:rsidP="004B4B0A">
            <w:pPr>
              <w:jc w:val="center"/>
            </w:pPr>
            <w:r w:rsidRPr="004B4B0A">
              <w:rPr>
                <w:rFonts w:hint="eastAsia"/>
              </w:rPr>
              <w:t>王萍</w:t>
            </w:r>
          </w:p>
        </w:tc>
        <w:tc>
          <w:tcPr>
            <w:tcW w:w="2318" w:type="dxa"/>
            <w:vAlign w:val="center"/>
          </w:tcPr>
          <w:p w:rsidR="00FE1477" w:rsidRDefault="004B4B0A" w:rsidP="004B4B0A">
            <w:pPr>
              <w:jc w:val="center"/>
            </w:pPr>
            <w:r w:rsidRPr="00F61D29">
              <w:rPr>
                <w:rFonts w:hint="eastAsia"/>
              </w:rPr>
              <w:t>实验幼儿园</w:t>
            </w:r>
          </w:p>
        </w:tc>
      </w:tr>
      <w:tr w:rsidR="00FE1477" w:rsidTr="004B4B0A">
        <w:tc>
          <w:tcPr>
            <w:tcW w:w="675" w:type="dxa"/>
            <w:vAlign w:val="center"/>
          </w:tcPr>
          <w:p w:rsidR="00FE1477" w:rsidRDefault="00FE1477" w:rsidP="004B4B0A">
            <w:pPr>
              <w:jc w:val="center"/>
            </w:pPr>
            <w:r>
              <w:rPr>
                <w:rFonts w:hint="eastAsia"/>
              </w:rPr>
              <w:t>20</w:t>
            </w:r>
          </w:p>
        </w:tc>
        <w:tc>
          <w:tcPr>
            <w:tcW w:w="4678" w:type="dxa"/>
            <w:vAlign w:val="center"/>
          </w:tcPr>
          <w:p w:rsidR="00FE1477" w:rsidRDefault="004B4B0A" w:rsidP="004B4B0A">
            <w:pPr>
              <w:jc w:val="left"/>
            </w:pPr>
            <w:r w:rsidRPr="004B4B0A">
              <w:rPr>
                <w:rFonts w:hint="eastAsia"/>
              </w:rPr>
              <w:t>浅谈交互式电子白板在小学数学课堂教学中的运用</w:t>
            </w:r>
          </w:p>
        </w:tc>
        <w:tc>
          <w:tcPr>
            <w:tcW w:w="851" w:type="dxa"/>
            <w:vAlign w:val="center"/>
          </w:tcPr>
          <w:p w:rsidR="00FE1477" w:rsidRDefault="004B4B0A" w:rsidP="004B4B0A">
            <w:pPr>
              <w:jc w:val="center"/>
            </w:pPr>
            <w:r w:rsidRPr="004B4B0A">
              <w:rPr>
                <w:rFonts w:hint="eastAsia"/>
              </w:rPr>
              <w:t>王思佳</w:t>
            </w:r>
          </w:p>
        </w:tc>
        <w:tc>
          <w:tcPr>
            <w:tcW w:w="2318" w:type="dxa"/>
            <w:vAlign w:val="center"/>
          </w:tcPr>
          <w:p w:rsidR="00FE1477" w:rsidRDefault="004B4B0A" w:rsidP="004B4B0A">
            <w:pPr>
              <w:jc w:val="center"/>
            </w:pPr>
            <w:proofErr w:type="gramStart"/>
            <w:r w:rsidRPr="004B4B0A">
              <w:rPr>
                <w:rFonts w:hint="eastAsia"/>
              </w:rPr>
              <w:t>思言小学</w:t>
            </w:r>
            <w:proofErr w:type="gramEnd"/>
          </w:p>
        </w:tc>
      </w:tr>
      <w:tr w:rsidR="00FE1477" w:rsidTr="004B4B0A">
        <w:tc>
          <w:tcPr>
            <w:tcW w:w="675" w:type="dxa"/>
            <w:vAlign w:val="center"/>
          </w:tcPr>
          <w:p w:rsidR="00FE1477" w:rsidRDefault="00FE1477" w:rsidP="004B4B0A">
            <w:pPr>
              <w:jc w:val="center"/>
            </w:pPr>
            <w:r>
              <w:rPr>
                <w:rFonts w:hint="eastAsia"/>
              </w:rPr>
              <w:t>21</w:t>
            </w:r>
          </w:p>
        </w:tc>
        <w:tc>
          <w:tcPr>
            <w:tcW w:w="4678" w:type="dxa"/>
            <w:vAlign w:val="center"/>
          </w:tcPr>
          <w:p w:rsidR="00FE1477" w:rsidRDefault="004B4B0A" w:rsidP="004B4B0A">
            <w:pPr>
              <w:jc w:val="left"/>
            </w:pPr>
            <w:r w:rsidRPr="004B4B0A">
              <w:rPr>
                <w:rFonts w:hint="eastAsia"/>
              </w:rPr>
              <w:t>浅谈</w:t>
            </w:r>
            <w:r w:rsidRPr="004B4B0A">
              <w:rPr>
                <w:rFonts w:hint="eastAsia"/>
              </w:rPr>
              <w:t>TI</w:t>
            </w:r>
            <w:r w:rsidRPr="004B4B0A">
              <w:rPr>
                <w:rFonts w:hint="eastAsia"/>
              </w:rPr>
              <w:t>图形计算器在高中数学教学中的应用</w:t>
            </w:r>
          </w:p>
        </w:tc>
        <w:tc>
          <w:tcPr>
            <w:tcW w:w="851" w:type="dxa"/>
            <w:vAlign w:val="center"/>
          </w:tcPr>
          <w:p w:rsidR="00FE1477" w:rsidRDefault="004B4B0A" w:rsidP="004B4B0A">
            <w:pPr>
              <w:jc w:val="center"/>
            </w:pPr>
            <w:r w:rsidRPr="004B4B0A">
              <w:rPr>
                <w:rFonts w:hint="eastAsia"/>
              </w:rPr>
              <w:t>刘彬</w:t>
            </w:r>
          </w:p>
        </w:tc>
        <w:tc>
          <w:tcPr>
            <w:tcW w:w="2318" w:type="dxa"/>
            <w:vAlign w:val="center"/>
          </w:tcPr>
          <w:p w:rsidR="00FE1477" w:rsidRDefault="004B4B0A" w:rsidP="004B4B0A">
            <w:pPr>
              <w:jc w:val="center"/>
            </w:pPr>
            <w:r w:rsidRPr="004B4B0A">
              <w:rPr>
                <w:rFonts w:hint="eastAsia"/>
              </w:rPr>
              <w:t>奉城高级中学</w:t>
            </w:r>
          </w:p>
        </w:tc>
      </w:tr>
      <w:tr w:rsidR="00FE1477" w:rsidTr="004B4B0A">
        <w:tc>
          <w:tcPr>
            <w:tcW w:w="675" w:type="dxa"/>
            <w:vAlign w:val="center"/>
          </w:tcPr>
          <w:p w:rsidR="00FE1477" w:rsidRDefault="00FE1477" w:rsidP="004B4B0A">
            <w:pPr>
              <w:jc w:val="center"/>
            </w:pPr>
            <w:r>
              <w:rPr>
                <w:rFonts w:hint="eastAsia"/>
              </w:rPr>
              <w:t>22</w:t>
            </w:r>
          </w:p>
        </w:tc>
        <w:tc>
          <w:tcPr>
            <w:tcW w:w="4678" w:type="dxa"/>
            <w:vAlign w:val="center"/>
          </w:tcPr>
          <w:p w:rsidR="00FE1477" w:rsidRDefault="004B4B0A" w:rsidP="004B4B0A">
            <w:pPr>
              <w:jc w:val="left"/>
            </w:pPr>
            <w:r w:rsidRPr="004B4B0A">
              <w:rPr>
                <w:rFonts w:hint="eastAsia"/>
              </w:rPr>
              <w:t>上海市</w:t>
            </w:r>
            <w:proofErr w:type="gramStart"/>
            <w:r w:rsidRPr="004B4B0A">
              <w:rPr>
                <w:rFonts w:hint="eastAsia"/>
              </w:rPr>
              <w:t>中职生学业</w:t>
            </w:r>
            <w:proofErr w:type="gramEnd"/>
            <w:r w:rsidRPr="004B4B0A">
              <w:rPr>
                <w:rFonts w:hint="eastAsia"/>
              </w:rPr>
              <w:t>水平考试背景下数学网络化课程教学实践初探</w:t>
            </w:r>
          </w:p>
        </w:tc>
        <w:tc>
          <w:tcPr>
            <w:tcW w:w="851" w:type="dxa"/>
            <w:vAlign w:val="center"/>
          </w:tcPr>
          <w:p w:rsidR="00FE1477" w:rsidRDefault="004B4B0A" w:rsidP="004B4B0A">
            <w:pPr>
              <w:jc w:val="center"/>
            </w:pPr>
            <w:r w:rsidRPr="004B4B0A">
              <w:rPr>
                <w:rFonts w:hint="eastAsia"/>
              </w:rPr>
              <w:t>孙斌</w:t>
            </w:r>
          </w:p>
        </w:tc>
        <w:tc>
          <w:tcPr>
            <w:tcW w:w="2318" w:type="dxa"/>
            <w:vAlign w:val="center"/>
          </w:tcPr>
          <w:p w:rsidR="00FE1477" w:rsidRDefault="004B4B0A" w:rsidP="004B4B0A">
            <w:pPr>
              <w:jc w:val="center"/>
            </w:pPr>
            <w:r w:rsidRPr="004B4B0A">
              <w:rPr>
                <w:rFonts w:hint="eastAsia"/>
              </w:rPr>
              <w:t>奉贤中等专业学校</w:t>
            </w:r>
          </w:p>
        </w:tc>
      </w:tr>
      <w:tr w:rsidR="00FE1477" w:rsidTr="004B4B0A">
        <w:tc>
          <w:tcPr>
            <w:tcW w:w="675" w:type="dxa"/>
            <w:vAlign w:val="center"/>
          </w:tcPr>
          <w:p w:rsidR="00FE1477" w:rsidRDefault="00FE1477" w:rsidP="004B4B0A">
            <w:pPr>
              <w:jc w:val="center"/>
            </w:pPr>
            <w:r>
              <w:rPr>
                <w:rFonts w:hint="eastAsia"/>
              </w:rPr>
              <w:t>23</w:t>
            </w:r>
          </w:p>
        </w:tc>
        <w:tc>
          <w:tcPr>
            <w:tcW w:w="4678" w:type="dxa"/>
            <w:vAlign w:val="center"/>
          </w:tcPr>
          <w:p w:rsidR="00FE1477" w:rsidRDefault="004B4B0A" w:rsidP="004B4B0A">
            <w:pPr>
              <w:jc w:val="left"/>
            </w:pPr>
            <w:r w:rsidRPr="004B4B0A">
              <w:rPr>
                <w:rFonts w:hint="eastAsia"/>
              </w:rPr>
              <w:t>浅谈微视频在信息科技课堂上的应用</w:t>
            </w:r>
          </w:p>
        </w:tc>
        <w:tc>
          <w:tcPr>
            <w:tcW w:w="851" w:type="dxa"/>
            <w:vAlign w:val="center"/>
          </w:tcPr>
          <w:p w:rsidR="00FE1477" w:rsidRDefault="004B4B0A" w:rsidP="004B4B0A">
            <w:pPr>
              <w:jc w:val="center"/>
            </w:pPr>
            <w:proofErr w:type="gramStart"/>
            <w:r w:rsidRPr="004B4B0A">
              <w:rPr>
                <w:rFonts w:hint="eastAsia"/>
              </w:rPr>
              <w:t>王洁</w:t>
            </w:r>
            <w:proofErr w:type="gramEnd"/>
          </w:p>
        </w:tc>
        <w:tc>
          <w:tcPr>
            <w:tcW w:w="2318" w:type="dxa"/>
            <w:vAlign w:val="center"/>
          </w:tcPr>
          <w:p w:rsidR="00FE1477" w:rsidRDefault="004B4B0A" w:rsidP="004B4B0A">
            <w:pPr>
              <w:jc w:val="center"/>
            </w:pPr>
            <w:r w:rsidRPr="004B4B0A">
              <w:rPr>
                <w:rFonts w:hint="eastAsia"/>
              </w:rPr>
              <w:t>明德外国语小学</w:t>
            </w:r>
          </w:p>
        </w:tc>
      </w:tr>
      <w:tr w:rsidR="00FE1477" w:rsidTr="004B4B0A">
        <w:tc>
          <w:tcPr>
            <w:tcW w:w="675" w:type="dxa"/>
            <w:vAlign w:val="center"/>
          </w:tcPr>
          <w:p w:rsidR="00FE1477" w:rsidRDefault="00FE1477" w:rsidP="004B4B0A">
            <w:pPr>
              <w:jc w:val="center"/>
            </w:pPr>
            <w:r>
              <w:rPr>
                <w:rFonts w:hint="eastAsia"/>
              </w:rPr>
              <w:t>24</w:t>
            </w:r>
          </w:p>
        </w:tc>
        <w:tc>
          <w:tcPr>
            <w:tcW w:w="4678" w:type="dxa"/>
            <w:vAlign w:val="center"/>
          </w:tcPr>
          <w:p w:rsidR="00FE1477" w:rsidRDefault="004B4B0A" w:rsidP="004B4B0A">
            <w:pPr>
              <w:jc w:val="left"/>
            </w:pPr>
            <w:r w:rsidRPr="004B4B0A">
              <w:rPr>
                <w:rFonts w:hint="eastAsia"/>
              </w:rPr>
              <w:t>信息技术为语文教学锦上添花——论信息技术在农村中学语文部编教材教学中的提升作用</w:t>
            </w:r>
          </w:p>
        </w:tc>
        <w:tc>
          <w:tcPr>
            <w:tcW w:w="851" w:type="dxa"/>
            <w:vAlign w:val="center"/>
          </w:tcPr>
          <w:p w:rsidR="00FE1477" w:rsidRDefault="004B4B0A" w:rsidP="004B4B0A">
            <w:pPr>
              <w:jc w:val="center"/>
            </w:pPr>
            <w:r w:rsidRPr="004B4B0A">
              <w:rPr>
                <w:rFonts w:hint="eastAsia"/>
              </w:rPr>
              <w:t>周静</w:t>
            </w:r>
          </w:p>
        </w:tc>
        <w:tc>
          <w:tcPr>
            <w:tcW w:w="2318" w:type="dxa"/>
            <w:vAlign w:val="center"/>
          </w:tcPr>
          <w:p w:rsidR="00FE1477" w:rsidRDefault="004B4B0A" w:rsidP="004B4B0A">
            <w:pPr>
              <w:jc w:val="center"/>
            </w:pPr>
            <w:r w:rsidRPr="004B4B0A">
              <w:rPr>
                <w:rFonts w:hint="eastAsia"/>
              </w:rPr>
              <w:t>平安学校</w:t>
            </w:r>
          </w:p>
        </w:tc>
      </w:tr>
      <w:tr w:rsidR="00FE1477" w:rsidTr="004B4B0A">
        <w:tc>
          <w:tcPr>
            <w:tcW w:w="675" w:type="dxa"/>
            <w:vAlign w:val="center"/>
          </w:tcPr>
          <w:p w:rsidR="00FE1477" w:rsidRDefault="00FE1477" w:rsidP="004B4B0A">
            <w:pPr>
              <w:jc w:val="center"/>
            </w:pPr>
            <w:r>
              <w:rPr>
                <w:rFonts w:hint="eastAsia"/>
              </w:rPr>
              <w:t>25</w:t>
            </w:r>
          </w:p>
        </w:tc>
        <w:tc>
          <w:tcPr>
            <w:tcW w:w="4678" w:type="dxa"/>
            <w:vAlign w:val="center"/>
          </w:tcPr>
          <w:p w:rsidR="00FE1477" w:rsidRDefault="004B4B0A" w:rsidP="004B4B0A">
            <w:pPr>
              <w:jc w:val="left"/>
            </w:pPr>
            <w:r w:rsidRPr="004B4B0A">
              <w:rPr>
                <w:rFonts w:hint="eastAsia"/>
              </w:rPr>
              <w:t>巧用信息技术，让幼儿个别化学习更有效</w:t>
            </w:r>
          </w:p>
        </w:tc>
        <w:tc>
          <w:tcPr>
            <w:tcW w:w="851" w:type="dxa"/>
            <w:vAlign w:val="center"/>
          </w:tcPr>
          <w:p w:rsidR="00FE1477" w:rsidRDefault="004B4B0A" w:rsidP="004B4B0A">
            <w:pPr>
              <w:jc w:val="center"/>
            </w:pPr>
            <w:r w:rsidRPr="004B4B0A">
              <w:rPr>
                <w:rFonts w:hint="eastAsia"/>
              </w:rPr>
              <w:t>卫丽莉</w:t>
            </w:r>
          </w:p>
        </w:tc>
        <w:tc>
          <w:tcPr>
            <w:tcW w:w="2318" w:type="dxa"/>
            <w:vAlign w:val="center"/>
          </w:tcPr>
          <w:p w:rsidR="00FE1477" w:rsidRDefault="004B4B0A" w:rsidP="004B4B0A">
            <w:pPr>
              <w:jc w:val="center"/>
            </w:pPr>
            <w:r w:rsidRPr="004B4B0A">
              <w:rPr>
                <w:rFonts w:hint="eastAsia"/>
              </w:rPr>
              <w:t>金豆豆幼儿园</w:t>
            </w:r>
          </w:p>
        </w:tc>
      </w:tr>
      <w:tr w:rsidR="00FE1477" w:rsidTr="004B4B0A">
        <w:tc>
          <w:tcPr>
            <w:tcW w:w="675" w:type="dxa"/>
            <w:vAlign w:val="center"/>
          </w:tcPr>
          <w:p w:rsidR="00FE1477" w:rsidRDefault="00FE1477" w:rsidP="004B4B0A">
            <w:pPr>
              <w:jc w:val="center"/>
            </w:pPr>
            <w:r>
              <w:rPr>
                <w:rFonts w:hint="eastAsia"/>
              </w:rPr>
              <w:t>26</w:t>
            </w:r>
          </w:p>
        </w:tc>
        <w:tc>
          <w:tcPr>
            <w:tcW w:w="4678" w:type="dxa"/>
            <w:vAlign w:val="center"/>
          </w:tcPr>
          <w:p w:rsidR="00FE1477" w:rsidRDefault="004B4B0A" w:rsidP="004B4B0A">
            <w:pPr>
              <w:jc w:val="left"/>
            </w:pPr>
            <w:r w:rsidRPr="004B4B0A">
              <w:rPr>
                <w:rFonts w:hint="eastAsia"/>
              </w:rPr>
              <w:t>巧用数字化录播系统提升教师教学教研水平</w:t>
            </w:r>
          </w:p>
        </w:tc>
        <w:tc>
          <w:tcPr>
            <w:tcW w:w="851" w:type="dxa"/>
            <w:vAlign w:val="center"/>
          </w:tcPr>
          <w:p w:rsidR="00FE1477" w:rsidRDefault="004B4B0A" w:rsidP="004B4B0A">
            <w:pPr>
              <w:jc w:val="center"/>
            </w:pPr>
            <w:r w:rsidRPr="004B4B0A">
              <w:rPr>
                <w:rFonts w:hint="eastAsia"/>
              </w:rPr>
              <w:t>黄妍萍</w:t>
            </w:r>
          </w:p>
        </w:tc>
        <w:tc>
          <w:tcPr>
            <w:tcW w:w="2318" w:type="dxa"/>
            <w:vAlign w:val="center"/>
          </w:tcPr>
          <w:p w:rsidR="00FE1477" w:rsidRDefault="004B4B0A" w:rsidP="004B4B0A">
            <w:pPr>
              <w:jc w:val="center"/>
            </w:pPr>
            <w:r w:rsidRPr="004B4B0A">
              <w:rPr>
                <w:rFonts w:hint="eastAsia"/>
              </w:rPr>
              <w:t>五四学校</w:t>
            </w:r>
          </w:p>
        </w:tc>
      </w:tr>
      <w:tr w:rsidR="00FE1477" w:rsidTr="004B4B0A">
        <w:tc>
          <w:tcPr>
            <w:tcW w:w="675" w:type="dxa"/>
            <w:vAlign w:val="center"/>
          </w:tcPr>
          <w:p w:rsidR="00FE1477" w:rsidRDefault="00FE1477" w:rsidP="004B4B0A">
            <w:pPr>
              <w:jc w:val="center"/>
            </w:pPr>
            <w:r>
              <w:rPr>
                <w:rFonts w:hint="eastAsia"/>
              </w:rPr>
              <w:t>27</w:t>
            </w:r>
          </w:p>
        </w:tc>
        <w:tc>
          <w:tcPr>
            <w:tcW w:w="4678" w:type="dxa"/>
            <w:vAlign w:val="center"/>
          </w:tcPr>
          <w:p w:rsidR="00FE1477" w:rsidRDefault="004B4B0A" w:rsidP="004B4B0A">
            <w:pPr>
              <w:jc w:val="left"/>
            </w:pPr>
            <w:r w:rsidRPr="004B4B0A">
              <w:rPr>
                <w:rFonts w:hint="eastAsia"/>
              </w:rPr>
              <w:t>多媒体技术在幼儿美术活动中应用的实践研究信息技术与教学的融合创新</w:t>
            </w:r>
          </w:p>
        </w:tc>
        <w:tc>
          <w:tcPr>
            <w:tcW w:w="851" w:type="dxa"/>
            <w:vAlign w:val="center"/>
          </w:tcPr>
          <w:p w:rsidR="00FE1477" w:rsidRDefault="004B4B0A" w:rsidP="004B4B0A">
            <w:pPr>
              <w:jc w:val="center"/>
            </w:pPr>
            <w:proofErr w:type="gramStart"/>
            <w:r w:rsidRPr="004B4B0A">
              <w:rPr>
                <w:rFonts w:hint="eastAsia"/>
              </w:rPr>
              <w:t>朱陶</w:t>
            </w:r>
            <w:proofErr w:type="gramEnd"/>
          </w:p>
        </w:tc>
        <w:tc>
          <w:tcPr>
            <w:tcW w:w="2318" w:type="dxa"/>
            <w:vAlign w:val="center"/>
          </w:tcPr>
          <w:p w:rsidR="00FE1477" w:rsidRDefault="004B4B0A" w:rsidP="004B4B0A">
            <w:pPr>
              <w:jc w:val="center"/>
            </w:pPr>
            <w:proofErr w:type="gramStart"/>
            <w:r w:rsidRPr="004B4B0A">
              <w:rPr>
                <w:rFonts w:hint="eastAsia"/>
              </w:rPr>
              <w:t>新贝艺术</w:t>
            </w:r>
            <w:proofErr w:type="gramEnd"/>
            <w:r w:rsidRPr="004B4B0A">
              <w:rPr>
                <w:rFonts w:hint="eastAsia"/>
              </w:rPr>
              <w:t>幼儿园</w:t>
            </w:r>
          </w:p>
        </w:tc>
      </w:tr>
      <w:tr w:rsidR="00FE1477" w:rsidTr="004B4B0A">
        <w:tc>
          <w:tcPr>
            <w:tcW w:w="675" w:type="dxa"/>
            <w:vAlign w:val="center"/>
          </w:tcPr>
          <w:p w:rsidR="00FE1477" w:rsidRDefault="00FE1477" w:rsidP="004B4B0A">
            <w:pPr>
              <w:jc w:val="center"/>
            </w:pPr>
            <w:r>
              <w:rPr>
                <w:rFonts w:hint="eastAsia"/>
              </w:rPr>
              <w:t>28</w:t>
            </w:r>
          </w:p>
        </w:tc>
        <w:tc>
          <w:tcPr>
            <w:tcW w:w="4678" w:type="dxa"/>
            <w:vAlign w:val="center"/>
          </w:tcPr>
          <w:p w:rsidR="00FE1477" w:rsidRDefault="004B4B0A" w:rsidP="004B4B0A">
            <w:pPr>
              <w:jc w:val="left"/>
            </w:pPr>
            <w:r w:rsidRPr="004B4B0A">
              <w:rPr>
                <w:rFonts w:hint="eastAsia"/>
              </w:rPr>
              <w:t>多媒体使幼儿园数学教学富有情趣</w:t>
            </w:r>
          </w:p>
        </w:tc>
        <w:tc>
          <w:tcPr>
            <w:tcW w:w="851" w:type="dxa"/>
            <w:vAlign w:val="center"/>
          </w:tcPr>
          <w:p w:rsidR="00FE1477" w:rsidRDefault="004B4B0A" w:rsidP="004B4B0A">
            <w:pPr>
              <w:jc w:val="center"/>
            </w:pPr>
            <w:r w:rsidRPr="004B4B0A">
              <w:rPr>
                <w:rFonts w:hint="eastAsia"/>
              </w:rPr>
              <w:t>邹晨</w:t>
            </w:r>
          </w:p>
        </w:tc>
        <w:tc>
          <w:tcPr>
            <w:tcW w:w="2318" w:type="dxa"/>
            <w:vAlign w:val="center"/>
          </w:tcPr>
          <w:p w:rsidR="00FE1477" w:rsidRDefault="004B4B0A" w:rsidP="004B4B0A">
            <w:pPr>
              <w:jc w:val="center"/>
            </w:pPr>
            <w:r w:rsidRPr="00F61D29">
              <w:rPr>
                <w:rFonts w:hint="eastAsia"/>
              </w:rPr>
              <w:t>实验幼儿园</w:t>
            </w:r>
          </w:p>
        </w:tc>
      </w:tr>
      <w:tr w:rsidR="00FE1477" w:rsidTr="004B4B0A">
        <w:tc>
          <w:tcPr>
            <w:tcW w:w="675" w:type="dxa"/>
            <w:vAlign w:val="center"/>
          </w:tcPr>
          <w:p w:rsidR="00FE1477" w:rsidRDefault="00FE1477" w:rsidP="004B4B0A">
            <w:pPr>
              <w:jc w:val="center"/>
            </w:pPr>
            <w:r>
              <w:rPr>
                <w:rFonts w:hint="eastAsia"/>
              </w:rPr>
              <w:t>29</w:t>
            </w:r>
          </w:p>
        </w:tc>
        <w:tc>
          <w:tcPr>
            <w:tcW w:w="4678" w:type="dxa"/>
            <w:vAlign w:val="center"/>
          </w:tcPr>
          <w:p w:rsidR="00FE1477" w:rsidRDefault="004B4B0A" w:rsidP="004B4B0A">
            <w:pPr>
              <w:jc w:val="left"/>
            </w:pPr>
            <w:r w:rsidRPr="004B4B0A">
              <w:rPr>
                <w:rFonts w:hint="eastAsia"/>
              </w:rPr>
              <w:t>今天你和“悦读馆”见面了吗？</w:t>
            </w:r>
          </w:p>
        </w:tc>
        <w:tc>
          <w:tcPr>
            <w:tcW w:w="851" w:type="dxa"/>
            <w:vAlign w:val="center"/>
          </w:tcPr>
          <w:p w:rsidR="00FE1477" w:rsidRDefault="004B4B0A" w:rsidP="004B4B0A">
            <w:pPr>
              <w:jc w:val="center"/>
            </w:pPr>
            <w:r w:rsidRPr="004B4B0A">
              <w:rPr>
                <w:rFonts w:hint="eastAsia"/>
              </w:rPr>
              <w:t>钟珏</w:t>
            </w:r>
          </w:p>
        </w:tc>
        <w:tc>
          <w:tcPr>
            <w:tcW w:w="2318" w:type="dxa"/>
            <w:vAlign w:val="center"/>
          </w:tcPr>
          <w:p w:rsidR="00FE1477" w:rsidRDefault="004B4B0A" w:rsidP="004B4B0A">
            <w:pPr>
              <w:jc w:val="center"/>
            </w:pPr>
            <w:r w:rsidRPr="00F61D29">
              <w:rPr>
                <w:rFonts w:hint="eastAsia"/>
              </w:rPr>
              <w:t>实验幼儿园</w:t>
            </w:r>
          </w:p>
        </w:tc>
      </w:tr>
    </w:tbl>
    <w:p w:rsidR="00FE1477" w:rsidRPr="00195AD0" w:rsidRDefault="00FE1477" w:rsidP="00B856A9">
      <w:pPr>
        <w:jc w:val="center"/>
        <w:rPr>
          <w:rFonts w:hint="eastAsia"/>
          <w:b/>
          <w:sz w:val="24"/>
        </w:rPr>
      </w:pPr>
      <w:r w:rsidRPr="00195AD0">
        <w:rPr>
          <w:rFonts w:hint="eastAsia"/>
          <w:b/>
          <w:sz w:val="24"/>
        </w:rPr>
        <w:lastRenderedPageBreak/>
        <w:t>优秀组织奖</w:t>
      </w:r>
    </w:p>
    <w:p w:rsidR="00FE1477" w:rsidRDefault="00FE1477">
      <w:pPr>
        <w:rPr>
          <w:rFonts w:hint="eastAsia"/>
        </w:rPr>
      </w:pPr>
    </w:p>
    <w:p w:rsidR="00195AD0" w:rsidRDefault="00B856A9" w:rsidP="00195AD0">
      <w:pPr>
        <w:spacing w:line="360" w:lineRule="auto"/>
        <w:jc w:val="center"/>
        <w:rPr>
          <w:rFonts w:hint="eastAsia"/>
          <w:sz w:val="24"/>
        </w:rPr>
      </w:pPr>
      <w:r w:rsidRPr="00195AD0">
        <w:rPr>
          <w:rFonts w:hint="eastAsia"/>
          <w:sz w:val="24"/>
        </w:rPr>
        <w:t>奉贤中学</w:t>
      </w:r>
    </w:p>
    <w:p w:rsidR="00195AD0" w:rsidRDefault="00B856A9" w:rsidP="00195AD0">
      <w:pPr>
        <w:spacing w:line="360" w:lineRule="auto"/>
        <w:jc w:val="center"/>
        <w:rPr>
          <w:rFonts w:hint="eastAsia"/>
          <w:sz w:val="24"/>
        </w:rPr>
      </w:pPr>
      <w:r w:rsidRPr="00195AD0">
        <w:rPr>
          <w:rFonts w:hint="eastAsia"/>
          <w:sz w:val="24"/>
        </w:rPr>
        <w:t>教育学院附属实验小学</w:t>
      </w:r>
    </w:p>
    <w:p w:rsidR="00195AD0" w:rsidRDefault="00B856A9" w:rsidP="00195AD0">
      <w:pPr>
        <w:spacing w:line="360" w:lineRule="auto"/>
        <w:jc w:val="center"/>
        <w:rPr>
          <w:rFonts w:hint="eastAsia"/>
          <w:sz w:val="24"/>
        </w:rPr>
      </w:pPr>
      <w:r w:rsidRPr="00195AD0">
        <w:rPr>
          <w:rFonts w:hint="eastAsia"/>
          <w:sz w:val="24"/>
        </w:rPr>
        <w:t>明德外国语小学</w:t>
      </w:r>
    </w:p>
    <w:p w:rsidR="00B856A9" w:rsidRPr="00195AD0" w:rsidRDefault="00B856A9" w:rsidP="00195AD0">
      <w:pPr>
        <w:spacing w:line="360" w:lineRule="auto"/>
        <w:jc w:val="center"/>
        <w:rPr>
          <w:rFonts w:hint="eastAsia"/>
          <w:sz w:val="24"/>
        </w:rPr>
      </w:pPr>
      <w:r w:rsidRPr="00195AD0">
        <w:rPr>
          <w:rFonts w:hint="eastAsia"/>
          <w:sz w:val="24"/>
        </w:rPr>
        <w:t>实验幼儿园</w:t>
      </w:r>
      <w:bookmarkStart w:id="0" w:name="_GoBack"/>
      <w:bookmarkEnd w:id="0"/>
    </w:p>
    <w:p w:rsidR="00195AD0" w:rsidRDefault="00195AD0">
      <w:pPr>
        <w:rPr>
          <w:rFonts w:hint="eastAsia"/>
        </w:rPr>
      </w:pPr>
    </w:p>
    <w:p w:rsidR="00195AD0" w:rsidRDefault="00195AD0">
      <w:pPr>
        <w:rPr>
          <w:rFonts w:hint="eastAsia"/>
        </w:rPr>
      </w:pPr>
    </w:p>
    <w:p w:rsidR="00195AD0" w:rsidRPr="00195AD0" w:rsidRDefault="00195AD0" w:rsidP="00195AD0">
      <w:pPr>
        <w:jc w:val="right"/>
        <w:rPr>
          <w:rFonts w:hint="eastAsia"/>
          <w:sz w:val="24"/>
        </w:rPr>
      </w:pPr>
      <w:r w:rsidRPr="00195AD0">
        <w:rPr>
          <w:rFonts w:hint="eastAsia"/>
          <w:sz w:val="24"/>
        </w:rPr>
        <w:t>上海市奉贤区教育学院教育信息技术中心</w:t>
      </w:r>
    </w:p>
    <w:p w:rsidR="00195AD0" w:rsidRPr="00195AD0" w:rsidRDefault="00195AD0" w:rsidP="00195AD0">
      <w:pPr>
        <w:jc w:val="right"/>
        <w:rPr>
          <w:sz w:val="24"/>
        </w:rPr>
      </w:pPr>
      <w:r w:rsidRPr="00195AD0">
        <w:rPr>
          <w:rFonts w:hint="eastAsia"/>
          <w:sz w:val="24"/>
        </w:rPr>
        <w:t>2020</w:t>
      </w:r>
      <w:r w:rsidRPr="00195AD0">
        <w:rPr>
          <w:rFonts w:hint="eastAsia"/>
          <w:sz w:val="24"/>
        </w:rPr>
        <w:t>年</w:t>
      </w:r>
      <w:r w:rsidRPr="00195AD0">
        <w:rPr>
          <w:rFonts w:hint="eastAsia"/>
          <w:sz w:val="24"/>
        </w:rPr>
        <w:t>1</w:t>
      </w:r>
      <w:r w:rsidRPr="00195AD0">
        <w:rPr>
          <w:rFonts w:hint="eastAsia"/>
          <w:sz w:val="24"/>
        </w:rPr>
        <w:t>月</w:t>
      </w:r>
      <w:r w:rsidRPr="00195AD0">
        <w:rPr>
          <w:rFonts w:hint="eastAsia"/>
          <w:sz w:val="24"/>
        </w:rPr>
        <w:t>8</w:t>
      </w:r>
      <w:r w:rsidRPr="00195AD0">
        <w:rPr>
          <w:rFonts w:hint="eastAsia"/>
          <w:sz w:val="24"/>
        </w:rPr>
        <w:t>日</w:t>
      </w:r>
    </w:p>
    <w:sectPr w:rsidR="00195AD0" w:rsidRPr="00195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72"/>
    <w:rsid w:val="000757FF"/>
    <w:rsid w:val="00195AD0"/>
    <w:rsid w:val="004B4B0A"/>
    <w:rsid w:val="00B856A9"/>
    <w:rsid w:val="00CF3A9E"/>
    <w:rsid w:val="00EB3E72"/>
    <w:rsid w:val="00F61D29"/>
    <w:rsid w:val="00FE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275</Words>
  <Characters>1572</Characters>
  <Application>Microsoft Office Word</Application>
  <DocSecurity>0</DocSecurity>
  <Lines>13</Lines>
  <Paragraphs>3</Paragraphs>
  <ScaleCrop>false</ScaleCrop>
  <Company>Lenovo</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ZhuQin</dc:creator>
  <cp:lastModifiedBy>ZhuQin</cp:lastModifiedBy>
  <cp:revision>6</cp:revision>
  <dcterms:created xsi:type="dcterms:W3CDTF">2020-01-08T07:20:00Z</dcterms:created>
  <dcterms:modified xsi:type="dcterms:W3CDTF">2020-01-08T08:07:00Z</dcterms:modified>
</cp:coreProperties>
</file>