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CA0" w:rsidRPr="00E33DB6" w:rsidRDefault="004A7492" w:rsidP="00E33DB6">
      <w:pPr>
        <w:snapToGrid w:val="0"/>
        <w:spacing w:line="360" w:lineRule="auto"/>
        <w:jc w:val="center"/>
        <w:rPr>
          <w:b/>
          <w:sz w:val="30"/>
          <w:szCs w:val="30"/>
        </w:rPr>
      </w:pPr>
      <w:r>
        <w:rPr>
          <w:rFonts w:hint="eastAsia"/>
          <w:b/>
          <w:sz w:val="30"/>
          <w:szCs w:val="30"/>
        </w:rPr>
        <w:t>2018</w:t>
      </w:r>
      <w:r>
        <w:rPr>
          <w:rFonts w:hint="eastAsia"/>
          <w:b/>
          <w:sz w:val="30"/>
          <w:szCs w:val="30"/>
        </w:rPr>
        <w:t>学年第二学期教育信息技术中心工作计划</w:t>
      </w:r>
    </w:p>
    <w:p w:rsidR="00BD1CA0" w:rsidRPr="002D36D9" w:rsidRDefault="004A7492">
      <w:pPr>
        <w:snapToGrid w:val="0"/>
        <w:spacing w:line="360" w:lineRule="auto"/>
        <w:ind w:firstLineChars="221" w:firstLine="464"/>
        <w:rPr>
          <w:rFonts w:asciiTheme="minorEastAsia" w:eastAsiaTheme="minorEastAsia" w:hAnsiTheme="minorEastAsia"/>
          <w:szCs w:val="21"/>
        </w:rPr>
      </w:pPr>
      <w:r w:rsidRPr="002D36D9">
        <w:rPr>
          <w:rFonts w:asciiTheme="minorEastAsia" w:eastAsiaTheme="minorEastAsia" w:hAnsiTheme="minorEastAsia" w:hint="eastAsia"/>
          <w:szCs w:val="21"/>
        </w:rPr>
        <w:t>一、指导思想：</w:t>
      </w:r>
    </w:p>
    <w:p w:rsidR="00BD1CA0" w:rsidRPr="002D36D9" w:rsidRDefault="004A7492">
      <w:pPr>
        <w:snapToGrid w:val="0"/>
        <w:spacing w:line="360" w:lineRule="auto"/>
        <w:ind w:firstLineChars="204" w:firstLine="428"/>
        <w:rPr>
          <w:rFonts w:asciiTheme="minorEastAsia" w:eastAsiaTheme="minorEastAsia" w:hAnsiTheme="minorEastAsia"/>
          <w:szCs w:val="21"/>
        </w:rPr>
      </w:pPr>
      <w:r w:rsidRPr="002D36D9">
        <w:rPr>
          <w:rFonts w:asciiTheme="minorEastAsia" w:eastAsiaTheme="minorEastAsia" w:hAnsiTheme="minorEastAsia" w:hint="eastAsia"/>
          <w:szCs w:val="21"/>
        </w:rPr>
        <w:t>依据教育部《</w:t>
      </w:r>
      <w:bookmarkStart w:id="0" w:name="_Hlk526813"/>
      <w:r w:rsidRPr="002D36D9">
        <w:rPr>
          <w:rFonts w:asciiTheme="minorEastAsia" w:eastAsiaTheme="minorEastAsia" w:hAnsiTheme="minorEastAsia" w:hint="eastAsia"/>
          <w:szCs w:val="21"/>
        </w:rPr>
        <w:t>教育信息化2</w:t>
      </w:r>
      <w:r w:rsidRPr="002D36D9">
        <w:rPr>
          <w:rFonts w:asciiTheme="minorEastAsia" w:eastAsiaTheme="minorEastAsia" w:hAnsiTheme="minorEastAsia"/>
          <w:szCs w:val="21"/>
        </w:rPr>
        <w:t>.0</w:t>
      </w:r>
      <w:r w:rsidRPr="002D36D9">
        <w:rPr>
          <w:rFonts w:asciiTheme="minorEastAsia" w:eastAsiaTheme="minorEastAsia" w:hAnsiTheme="minorEastAsia" w:hint="eastAsia"/>
          <w:szCs w:val="21"/>
        </w:rPr>
        <w:t>行动计划</w:t>
      </w:r>
      <w:bookmarkEnd w:id="0"/>
      <w:r w:rsidRPr="002D36D9">
        <w:rPr>
          <w:rFonts w:asciiTheme="minorEastAsia" w:eastAsiaTheme="minorEastAsia" w:hAnsiTheme="minorEastAsia" w:hint="eastAsia"/>
          <w:szCs w:val="21"/>
        </w:rPr>
        <w:t>》、《上海市教育信息化2.0行动计划（2</w:t>
      </w:r>
      <w:r w:rsidRPr="002D36D9">
        <w:rPr>
          <w:rFonts w:asciiTheme="minorEastAsia" w:eastAsiaTheme="minorEastAsia" w:hAnsiTheme="minorEastAsia"/>
          <w:szCs w:val="21"/>
        </w:rPr>
        <w:t>018-2021</w:t>
      </w:r>
      <w:r w:rsidRPr="002D36D9">
        <w:rPr>
          <w:rFonts w:asciiTheme="minorEastAsia" w:eastAsiaTheme="minorEastAsia" w:hAnsiTheme="minorEastAsia" w:hint="eastAsia"/>
          <w:szCs w:val="21"/>
        </w:rPr>
        <w:t>）》以及</w:t>
      </w:r>
      <w:bookmarkStart w:id="1" w:name="_Hlk1735221"/>
      <w:r w:rsidRPr="002D36D9">
        <w:rPr>
          <w:rFonts w:asciiTheme="minorEastAsia" w:eastAsiaTheme="minorEastAsia" w:hAnsiTheme="minorEastAsia" w:hint="eastAsia"/>
          <w:szCs w:val="21"/>
        </w:rPr>
        <w:t>《奉贤区教育局关于推进教育信息化工作的实施意见》</w:t>
      </w:r>
      <w:bookmarkEnd w:id="1"/>
      <w:r w:rsidRPr="002D36D9">
        <w:rPr>
          <w:rFonts w:asciiTheme="minorEastAsia" w:eastAsiaTheme="minorEastAsia" w:hAnsiTheme="minorEastAsia" w:hint="eastAsia"/>
          <w:szCs w:val="21"/>
        </w:rPr>
        <w:t>等文件精神，围绕奉贤教育发展，以打造“自然、</w:t>
      </w:r>
      <w:r w:rsidR="00992DE9" w:rsidRPr="002D36D9">
        <w:rPr>
          <w:rFonts w:asciiTheme="minorEastAsia" w:eastAsiaTheme="minorEastAsia" w:hAnsiTheme="minorEastAsia" w:hint="eastAsia"/>
          <w:szCs w:val="21"/>
        </w:rPr>
        <w:t>活力</w:t>
      </w:r>
      <w:bookmarkStart w:id="2" w:name="_GoBack"/>
      <w:r w:rsidR="00992DE9" w:rsidRPr="002D36D9">
        <w:rPr>
          <w:rFonts w:asciiTheme="minorEastAsia" w:eastAsiaTheme="minorEastAsia" w:hAnsiTheme="minorEastAsia" w:hint="eastAsia"/>
          <w:szCs w:val="21"/>
        </w:rPr>
        <w:t>、</w:t>
      </w:r>
      <w:bookmarkEnd w:id="2"/>
      <w:r w:rsidRPr="002D36D9">
        <w:rPr>
          <w:rFonts w:asciiTheme="minorEastAsia" w:eastAsiaTheme="minorEastAsia" w:hAnsiTheme="minorEastAsia" w:hint="eastAsia"/>
          <w:szCs w:val="21"/>
        </w:rPr>
        <w:t>和</w:t>
      </w:r>
      <w:proofErr w:type="gramStart"/>
      <w:r w:rsidRPr="002D36D9">
        <w:rPr>
          <w:rFonts w:asciiTheme="minorEastAsia" w:eastAsiaTheme="minorEastAsia" w:hAnsiTheme="minorEastAsia" w:hint="eastAsia"/>
          <w:szCs w:val="21"/>
        </w:rPr>
        <w:t>润”</w:t>
      </w:r>
      <w:proofErr w:type="gramEnd"/>
      <w:r w:rsidRPr="002D36D9">
        <w:rPr>
          <w:rFonts w:asciiTheme="minorEastAsia" w:eastAsiaTheme="minorEastAsia" w:hAnsiTheme="minorEastAsia" w:hint="eastAsia"/>
          <w:szCs w:val="21"/>
        </w:rPr>
        <w:t>的品质教育为目标，遵循“整体布局，激活基层，重点突破，有效导向”的原则，以规范建设、评估督导和示范引领为抓手，促进信息技术与教育领域各个方面的融合应用，着力打造智慧教育、智慧校园和智慧课堂，提升全区教育信息化的整体水平，提升学校办学质效、促进教师专业发展、提高学生信息素养。</w:t>
      </w:r>
    </w:p>
    <w:p w:rsidR="00BD1CA0" w:rsidRPr="002D36D9" w:rsidRDefault="004A7492">
      <w:pPr>
        <w:snapToGrid w:val="0"/>
        <w:spacing w:line="360" w:lineRule="auto"/>
        <w:ind w:firstLineChars="204" w:firstLine="428"/>
        <w:rPr>
          <w:rFonts w:asciiTheme="minorEastAsia" w:eastAsiaTheme="minorEastAsia" w:hAnsiTheme="minorEastAsia"/>
          <w:szCs w:val="21"/>
        </w:rPr>
      </w:pPr>
      <w:r w:rsidRPr="002D36D9">
        <w:rPr>
          <w:rFonts w:asciiTheme="minorEastAsia" w:eastAsiaTheme="minorEastAsia" w:hAnsiTheme="minorEastAsia" w:hint="eastAsia"/>
          <w:szCs w:val="21"/>
        </w:rPr>
        <w:t>二、主要工作：</w:t>
      </w:r>
    </w:p>
    <w:p w:rsidR="00BD1CA0" w:rsidRPr="002D36D9" w:rsidRDefault="004A7492">
      <w:pPr>
        <w:snapToGrid w:val="0"/>
        <w:spacing w:line="360" w:lineRule="auto"/>
        <w:ind w:firstLineChars="204" w:firstLine="428"/>
        <w:rPr>
          <w:rFonts w:asciiTheme="minorEastAsia" w:eastAsiaTheme="minorEastAsia" w:hAnsiTheme="minorEastAsia"/>
          <w:szCs w:val="21"/>
        </w:rPr>
      </w:pPr>
      <w:r w:rsidRPr="002D36D9">
        <w:rPr>
          <w:rFonts w:asciiTheme="minorEastAsia" w:eastAsiaTheme="minorEastAsia" w:hAnsiTheme="minorEastAsia"/>
          <w:szCs w:val="21"/>
        </w:rPr>
        <w:t>(</w:t>
      </w:r>
      <w:proofErr w:type="gramStart"/>
      <w:r w:rsidRPr="002D36D9">
        <w:rPr>
          <w:rFonts w:asciiTheme="minorEastAsia" w:eastAsiaTheme="minorEastAsia" w:hAnsiTheme="minorEastAsia" w:hint="eastAsia"/>
          <w:szCs w:val="21"/>
        </w:rPr>
        <w:t>一</w:t>
      </w:r>
      <w:proofErr w:type="gramEnd"/>
      <w:r w:rsidRPr="002D36D9">
        <w:rPr>
          <w:rFonts w:asciiTheme="minorEastAsia" w:eastAsiaTheme="minorEastAsia" w:hAnsiTheme="minorEastAsia" w:hint="eastAsia"/>
          <w:szCs w:val="21"/>
        </w:rPr>
        <w:t>)、以奉贤教育智慧云平台推进应用为抓手，提升推进区域信息化应用的深度</w:t>
      </w:r>
    </w:p>
    <w:p w:rsidR="00BD1CA0" w:rsidRPr="002D36D9" w:rsidRDefault="004A7492">
      <w:pPr>
        <w:snapToGrid w:val="0"/>
        <w:spacing w:line="360" w:lineRule="auto"/>
        <w:ind w:firstLineChars="204" w:firstLine="428"/>
        <w:rPr>
          <w:rFonts w:asciiTheme="minorEastAsia" w:eastAsiaTheme="minorEastAsia" w:hAnsiTheme="minorEastAsia"/>
          <w:szCs w:val="21"/>
        </w:rPr>
      </w:pPr>
      <w:r w:rsidRPr="002D36D9">
        <w:rPr>
          <w:rFonts w:asciiTheme="minorEastAsia" w:eastAsiaTheme="minorEastAsia" w:hAnsiTheme="minorEastAsia" w:hint="eastAsia"/>
          <w:szCs w:val="21"/>
        </w:rPr>
        <w:t>1、以项目组方式，全面推进教育智慧云平台“三个空间”的建设与应用，本学期前期试点学校的基础上，以点带面，在全区进行推广应用。</w:t>
      </w:r>
    </w:p>
    <w:p w:rsidR="00BD1CA0" w:rsidRPr="002D36D9" w:rsidRDefault="004A7492">
      <w:pPr>
        <w:snapToGrid w:val="0"/>
        <w:spacing w:line="360" w:lineRule="auto"/>
        <w:ind w:firstLineChars="204" w:firstLine="428"/>
        <w:rPr>
          <w:rFonts w:asciiTheme="minorEastAsia" w:eastAsiaTheme="minorEastAsia" w:hAnsiTheme="minorEastAsia"/>
          <w:szCs w:val="21"/>
        </w:rPr>
      </w:pPr>
      <w:r w:rsidRPr="002D36D9">
        <w:rPr>
          <w:rFonts w:asciiTheme="minorEastAsia" w:eastAsiaTheme="minorEastAsia" w:hAnsiTheme="minorEastAsia" w:hint="eastAsia"/>
          <w:szCs w:val="21"/>
        </w:rPr>
        <w:t>2、以教育智慧云平台下的“云课堂”项目为载体，完成录播设备的配置与更新工作，以及录播设备与平台的对接，先在</w:t>
      </w:r>
      <w:proofErr w:type="gramStart"/>
      <w:r w:rsidRPr="002D36D9">
        <w:rPr>
          <w:rFonts w:asciiTheme="minorEastAsia" w:eastAsiaTheme="minorEastAsia" w:hAnsiTheme="minorEastAsia" w:hint="eastAsia"/>
          <w:szCs w:val="21"/>
        </w:rPr>
        <w:t>不</w:t>
      </w:r>
      <w:proofErr w:type="gramEnd"/>
      <w:r w:rsidRPr="002D36D9">
        <w:rPr>
          <w:rFonts w:asciiTheme="minorEastAsia" w:eastAsiaTheme="minorEastAsia" w:hAnsiTheme="minorEastAsia" w:hint="eastAsia"/>
          <w:szCs w:val="21"/>
        </w:rPr>
        <w:t>同学段选取6所学校进行试点应用与实践研究，争取在学期结束之前完成所有学校对平台的对接。</w:t>
      </w:r>
    </w:p>
    <w:p w:rsidR="00BD1CA0" w:rsidRPr="002D36D9" w:rsidRDefault="004A7492">
      <w:pPr>
        <w:snapToGrid w:val="0"/>
        <w:spacing w:line="360" w:lineRule="auto"/>
        <w:ind w:firstLineChars="204" w:firstLine="428"/>
        <w:rPr>
          <w:rFonts w:asciiTheme="minorEastAsia" w:eastAsiaTheme="minorEastAsia" w:hAnsiTheme="minorEastAsia"/>
          <w:szCs w:val="21"/>
        </w:rPr>
      </w:pPr>
      <w:r w:rsidRPr="002D36D9">
        <w:rPr>
          <w:rFonts w:asciiTheme="minorEastAsia" w:eastAsiaTheme="minorEastAsia" w:hAnsiTheme="minorEastAsia"/>
          <w:szCs w:val="21"/>
        </w:rPr>
        <w:t>3</w:t>
      </w:r>
      <w:r w:rsidRPr="002D36D9">
        <w:rPr>
          <w:rFonts w:asciiTheme="minorEastAsia" w:eastAsiaTheme="minorEastAsia" w:hAnsiTheme="minorEastAsia" w:hint="eastAsia"/>
          <w:szCs w:val="21"/>
        </w:rPr>
        <w:t>、以教育智慧云平台下的“教师专业发展”项目为载体，启动该项目并做好后继的技术支撑。</w:t>
      </w:r>
    </w:p>
    <w:p w:rsidR="00A27C40" w:rsidRPr="002D36D9" w:rsidRDefault="00DE1B1F">
      <w:pPr>
        <w:snapToGrid w:val="0"/>
        <w:spacing w:line="360" w:lineRule="auto"/>
        <w:ind w:firstLineChars="204" w:firstLine="428"/>
        <w:rPr>
          <w:rFonts w:asciiTheme="minorEastAsia" w:eastAsiaTheme="minorEastAsia" w:hAnsiTheme="minorEastAsia"/>
          <w:szCs w:val="21"/>
        </w:rPr>
      </w:pPr>
      <w:r w:rsidRPr="002D36D9">
        <w:rPr>
          <w:rFonts w:asciiTheme="minorEastAsia" w:eastAsiaTheme="minorEastAsia" w:hAnsiTheme="minorEastAsia" w:hint="eastAsia"/>
          <w:szCs w:val="21"/>
        </w:rPr>
        <w:t>4、加强与市电教馆的战略合作，制订《奉贤区教育信息化五年发展规划》与《奉贤区信息化三年行动计划》。</w:t>
      </w:r>
    </w:p>
    <w:p w:rsidR="00BD1CA0" w:rsidRPr="002D36D9" w:rsidRDefault="00DE1B1F">
      <w:pPr>
        <w:snapToGrid w:val="0"/>
        <w:spacing w:line="360" w:lineRule="auto"/>
        <w:ind w:firstLineChars="204" w:firstLine="428"/>
        <w:rPr>
          <w:rFonts w:asciiTheme="minorEastAsia" w:eastAsiaTheme="minorEastAsia" w:hAnsiTheme="minorEastAsia"/>
          <w:szCs w:val="21"/>
        </w:rPr>
      </w:pPr>
      <w:r w:rsidRPr="002D36D9">
        <w:rPr>
          <w:rFonts w:asciiTheme="minorEastAsia" w:eastAsiaTheme="minorEastAsia" w:hAnsiTheme="minorEastAsia"/>
          <w:szCs w:val="21"/>
        </w:rPr>
        <w:t>5</w:t>
      </w:r>
      <w:r w:rsidR="004A7492" w:rsidRPr="002D36D9">
        <w:rPr>
          <w:rFonts w:asciiTheme="minorEastAsia" w:eastAsiaTheme="minorEastAsia" w:hAnsiTheme="minorEastAsia" w:hint="eastAsia"/>
          <w:szCs w:val="21"/>
        </w:rPr>
        <w:t>、以市教育信息化应用标杆校建设为引领，</w:t>
      </w:r>
      <w:r w:rsidRPr="002D36D9">
        <w:rPr>
          <w:rFonts w:asciiTheme="minorEastAsia" w:eastAsiaTheme="minorEastAsia" w:hAnsiTheme="minorEastAsia" w:hint="eastAsia"/>
          <w:szCs w:val="21"/>
        </w:rPr>
        <w:t>重推广与应用，重点从区域信息化示范校与优秀校中</w:t>
      </w:r>
      <w:r w:rsidR="004A7492" w:rsidRPr="002D36D9">
        <w:rPr>
          <w:rFonts w:asciiTheme="minorEastAsia" w:eastAsiaTheme="minorEastAsia" w:hAnsiTheme="minorEastAsia" w:hint="eastAsia"/>
          <w:szCs w:val="21"/>
        </w:rPr>
        <w:t>培育区域信息化特色校与特色项目。</w:t>
      </w:r>
    </w:p>
    <w:p w:rsidR="00BD1CA0" w:rsidRPr="002D36D9" w:rsidRDefault="00DE1B1F">
      <w:pPr>
        <w:snapToGrid w:val="0"/>
        <w:spacing w:line="360" w:lineRule="auto"/>
        <w:ind w:firstLineChars="204" w:firstLine="428"/>
        <w:rPr>
          <w:rFonts w:asciiTheme="minorEastAsia" w:eastAsiaTheme="minorEastAsia" w:hAnsiTheme="minorEastAsia"/>
          <w:szCs w:val="21"/>
        </w:rPr>
      </w:pPr>
      <w:r w:rsidRPr="002D36D9">
        <w:rPr>
          <w:rFonts w:asciiTheme="minorEastAsia" w:eastAsiaTheme="minorEastAsia" w:hAnsiTheme="minorEastAsia"/>
          <w:szCs w:val="21"/>
        </w:rPr>
        <w:t>6</w:t>
      </w:r>
      <w:r w:rsidR="004A7492" w:rsidRPr="002D36D9">
        <w:rPr>
          <w:rFonts w:asciiTheme="minorEastAsia" w:eastAsiaTheme="minorEastAsia" w:hAnsiTheme="minorEastAsia" w:hint="eastAsia"/>
          <w:szCs w:val="21"/>
        </w:rPr>
        <w:t>、创新信息化实验</w:t>
      </w:r>
      <w:r w:rsidRPr="002D36D9">
        <w:rPr>
          <w:rFonts w:asciiTheme="minorEastAsia" w:eastAsiaTheme="minorEastAsia" w:hAnsiTheme="minorEastAsia" w:hint="eastAsia"/>
          <w:szCs w:val="21"/>
        </w:rPr>
        <w:t>培训</w:t>
      </w:r>
      <w:r w:rsidR="004A7492" w:rsidRPr="002D36D9">
        <w:rPr>
          <w:rFonts w:asciiTheme="minorEastAsia" w:eastAsiaTheme="minorEastAsia" w:hAnsiTheme="minorEastAsia" w:hint="eastAsia"/>
          <w:szCs w:val="21"/>
        </w:rPr>
        <w:t>基地工作机制，与信息技术公司、企业加强合作，初步尝试建立以学校为基地的信息化实验</w:t>
      </w:r>
      <w:r w:rsidRPr="002D36D9">
        <w:rPr>
          <w:rFonts w:asciiTheme="minorEastAsia" w:eastAsiaTheme="minorEastAsia" w:hAnsiTheme="minorEastAsia" w:hint="eastAsia"/>
          <w:szCs w:val="21"/>
        </w:rPr>
        <w:t>培训</w:t>
      </w:r>
      <w:r w:rsidR="004A7492" w:rsidRPr="002D36D9">
        <w:rPr>
          <w:rFonts w:asciiTheme="minorEastAsia" w:eastAsiaTheme="minorEastAsia" w:hAnsiTheme="minorEastAsia" w:hint="eastAsia"/>
          <w:szCs w:val="21"/>
        </w:rPr>
        <w:t>基地。</w:t>
      </w:r>
    </w:p>
    <w:p w:rsidR="005F10F8" w:rsidRPr="002D36D9" w:rsidRDefault="00DE1B1F" w:rsidP="005F10F8">
      <w:pPr>
        <w:snapToGrid w:val="0"/>
        <w:spacing w:line="360" w:lineRule="auto"/>
        <w:ind w:firstLineChars="204" w:firstLine="428"/>
        <w:rPr>
          <w:rFonts w:asciiTheme="minorEastAsia" w:eastAsiaTheme="minorEastAsia" w:hAnsiTheme="minorEastAsia"/>
          <w:szCs w:val="21"/>
        </w:rPr>
      </w:pPr>
      <w:r w:rsidRPr="002D36D9">
        <w:rPr>
          <w:rFonts w:asciiTheme="minorEastAsia" w:eastAsiaTheme="minorEastAsia" w:hAnsiTheme="minorEastAsia"/>
          <w:szCs w:val="21"/>
        </w:rPr>
        <w:t>7</w:t>
      </w:r>
      <w:r w:rsidRPr="002D36D9">
        <w:rPr>
          <w:rFonts w:asciiTheme="minorEastAsia" w:eastAsiaTheme="minorEastAsia" w:hAnsiTheme="minorEastAsia" w:hint="eastAsia"/>
          <w:szCs w:val="21"/>
        </w:rPr>
        <w:t>、继续修订《</w:t>
      </w:r>
      <w:bookmarkStart w:id="3" w:name="_Hlk1735364"/>
      <w:r w:rsidRPr="002D36D9">
        <w:rPr>
          <w:rFonts w:asciiTheme="minorEastAsia" w:eastAsiaTheme="minorEastAsia" w:hAnsiTheme="minorEastAsia" w:hint="eastAsia"/>
          <w:szCs w:val="21"/>
        </w:rPr>
        <w:t>奉贤区信息化工作“合格校、优秀校、示范校”评估</w:t>
      </w:r>
      <w:bookmarkEnd w:id="3"/>
      <w:r w:rsidRPr="002D36D9">
        <w:rPr>
          <w:rFonts w:asciiTheme="minorEastAsia" w:eastAsiaTheme="minorEastAsia" w:hAnsiTheme="minorEastAsia" w:hint="eastAsia"/>
          <w:szCs w:val="21"/>
        </w:rPr>
        <w:t>标准和实施方案》。公布2</w:t>
      </w:r>
      <w:r w:rsidRPr="002D36D9">
        <w:rPr>
          <w:rFonts w:asciiTheme="minorEastAsia" w:eastAsiaTheme="minorEastAsia" w:hAnsiTheme="minorEastAsia"/>
          <w:szCs w:val="21"/>
        </w:rPr>
        <w:t>018</w:t>
      </w:r>
      <w:r w:rsidRPr="002D36D9">
        <w:rPr>
          <w:rFonts w:asciiTheme="minorEastAsia" w:eastAsiaTheme="minorEastAsia" w:hAnsiTheme="minorEastAsia" w:hint="eastAsia"/>
          <w:szCs w:val="21"/>
        </w:rPr>
        <w:t>年奉贤区信息化工作“合格校、优秀校、示范校”评估结果，并予以表彰与经验分享交流。</w:t>
      </w:r>
    </w:p>
    <w:p w:rsidR="002D36D9" w:rsidRPr="002D36D9" w:rsidRDefault="002D36D9" w:rsidP="005F10F8">
      <w:pPr>
        <w:snapToGrid w:val="0"/>
        <w:spacing w:line="360" w:lineRule="auto"/>
        <w:ind w:firstLineChars="204" w:firstLine="428"/>
        <w:rPr>
          <w:rFonts w:asciiTheme="minorEastAsia" w:eastAsiaTheme="minorEastAsia" w:hAnsiTheme="minorEastAsia"/>
          <w:szCs w:val="21"/>
        </w:rPr>
      </w:pPr>
      <w:r w:rsidRPr="002D36D9">
        <w:rPr>
          <w:rFonts w:asciiTheme="minorEastAsia" w:eastAsiaTheme="minorEastAsia" w:hAnsiTheme="minorEastAsia" w:hint="eastAsia"/>
          <w:szCs w:val="21"/>
        </w:rPr>
        <w:t>8、在区级</w:t>
      </w:r>
      <w:r w:rsidR="00226DDC">
        <w:rPr>
          <w:rFonts w:asciiTheme="minorEastAsia" w:eastAsiaTheme="minorEastAsia" w:hAnsiTheme="minorEastAsia" w:hint="eastAsia"/>
          <w:szCs w:val="21"/>
        </w:rPr>
        <w:t>图书馆</w:t>
      </w:r>
      <w:r w:rsidRPr="002D36D9">
        <w:rPr>
          <w:rFonts w:asciiTheme="minorEastAsia" w:eastAsiaTheme="minorEastAsia" w:hAnsiTheme="minorEastAsia" w:hint="eastAsia"/>
          <w:szCs w:val="21"/>
        </w:rPr>
        <w:t>评估</w:t>
      </w:r>
      <w:r w:rsidR="00226DDC">
        <w:rPr>
          <w:rFonts w:asciiTheme="minorEastAsia" w:eastAsiaTheme="minorEastAsia" w:hAnsiTheme="minorEastAsia" w:hint="eastAsia"/>
          <w:szCs w:val="21"/>
        </w:rPr>
        <w:t>的</w:t>
      </w:r>
      <w:r w:rsidRPr="002D36D9">
        <w:rPr>
          <w:rFonts w:asciiTheme="minorEastAsia" w:eastAsiaTheme="minorEastAsia" w:hAnsiTheme="minorEastAsia" w:hint="eastAsia"/>
          <w:szCs w:val="21"/>
        </w:rPr>
        <w:t>基础上，三年内陆续推送优秀图书馆参加市级示范图书馆评估。</w:t>
      </w:r>
    </w:p>
    <w:p w:rsidR="00BD1CA0" w:rsidRPr="002D36D9" w:rsidRDefault="004A7492">
      <w:pPr>
        <w:snapToGrid w:val="0"/>
        <w:spacing w:line="360" w:lineRule="auto"/>
        <w:ind w:firstLineChars="204" w:firstLine="428"/>
        <w:rPr>
          <w:rFonts w:asciiTheme="minorEastAsia" w:eastAsiaTheme="minorEastAsia" w:hAnsiTheme="minorEastAsia"/>
          <w:szCs w:val="21"/>
        </w:rPr>
      </w:pPr>
      <w:r w:rsidRPr="002D36D9">
        <w:rPr>
          <w:rFonts w:asciiTheme="minorEastAsia" w:eastAsiaTheme="minorEastAsia" w:hAnsiTheme="minorEastAsia" w:hint="eastAsia"/>
          <w:szCs w:val="21"/>
        </w:rPr>
        <w:t>（二）以</w:t>
      </w:r>
      <w:proofErr w:type="gramStart"/>
      <w:r w:rsidRPr="002D36D9">
        <w:rPr>
          <w:rFonts w:asciiTheme="minorEastAsia" w:eastAsiaTheme="minorEastAsia" w:hAnsiTheme="minorEastAsia" w:hint="eastAsia"/>
          <w:szCs w:val="21"/>
        </w:rPr>
        <w:t>研</w:t>
      </w:r>
      <w:proofErr w:type="gramEnd"/>
      <w:r w:rsidRPr="002D36D9">
        <w:rPr>
          <w:rFonts w:asciiTheme="minorEastAsia" w:eastAsiaTheme="minorEastAsia" w:hAnsiTheme="minorEastAsia" w:hint="eastAsia"/>
          <w:szCs w:val="21"/>
        </w:rPr>
        <w:t>训员内涵建设为切入点，提升信息中心的服务与指导能力。</w:t>
      </w:r>
    </w:p>
    <w:p w:rsidR="00BD1CA0" w:rsidRPr="002D36D9" w:rsidRDefault="004A7492">
      <w:pPr>
        <w:snapToGrid w:val="0"/>
        <w:spacing w:line="360" w:lineRule="auto"/>
        <w:ind w:firstLineChars="204" w:firstLine="428"/>
        <w:rPr>
          <w:rFonts w:asciiTheme="minorEastAsia" w:eastAsiaTheme="minorEastAsia" w:hAnsiTheme="minorEastAsia"/>
          <w:szCs w:val="21"/>
        </w:rPr>
      </w:pPr>
      <w:r w:rsidRPr="002D36D9">
        <w:rPr>
          <w:rFonts w:asciiTheme="minorEastAsia" w:eastAsiaTheme="minorEastAsia" w:hAnsiTheme="minorEastAsia" w:hint="eastAsia"/>
          <w:szCs w:val="21"/>
        </w:rPr>
        <w:t>1、进一步梳理、完善区域信息化管理机制和信息中心内部管理机制，规范工作流程，提高工作实效，打造乐业、敬业、专业的信息化团队。</w:t>
      </w:r>
    </w:p>
    <w:p w:rsidR="00BD1CA0" w:rsidRPr="002D36D9" w:rsidRDefault="004A7492">
      <w:pPr>
        <w:snapToGrid w:val="0"/>
        <w:spacing w:line="360" w:lineRule="auto"/>
        <w:ind w:firstLineChars="204" w:firstLine="428"/>
        <w:rPr>
          <w:rFonts w:asciiTheme="minorEastAsia" w:eastAsiaTheme="minorEastAsia" w:hAnsiTheme="minorEastAsia"/>
          <w:szCs w:val="21"/>
        </w:rPr>
      </w:pPr>
      <w:r w:rsidRPr="002D36D9">
        <w:rPr>
          <w:rFonts w:asciiTheme="minorEastAsia" w:eastAsiaTheme="minorEastAsia" w:hAnsiTheme="minorEastAsia" w:hint="eastAsia"/>
          <w:szCs w:val="21"/>
        </w:rPr>
        <w:t>2、继续实施信息化工作常态调研，本学期分三个学段完成18所学校的常态调研的信息化专项调研，为基层学校提供合理化建议。启用信息化常态调研平台，注重资料积累、动态跟踪与过程管理，让常态调研更具针对性与实效性。</w:t>
      </w:r>
    </w:p>
    <w:p w:rsidR="00BD1CA0" w:rsidRPr="002D36D9" w:rsidRDefault="004A7492">
      <w:pPr>
        <w:snapToGrid w:val="0"/>
        <w:spacing w:line="360" w:lineRule="auto"/>
        <w:ind w:firstLineChars="204" w:firstLine="428"/>
        <w:rPr>
          <w:rFonts w:asciiTheme="minorEastAsia" w:eastAsiaTheme="minorEastAsia" w:hAnsiTheme="minorEastAsia"/>
          <w:szCs w:val="21"/>
        </w:rPr>
      </w:pPr>
      <w:r w:rsidRPr="002D36D9">
        <w:rPr>
          <w:rFonts w:asciiTheme="minorEastAsia" w:eastAsiaTheme="minorEastAsia" w:hAnsiTheme="minorEastAsia" w:hint="eastAsia"/>
          <w:szCs w:val="21"/>
        </w:rPr>
        <w:t>3、信息化管理、电教、摄影、媒体创作、网络管理和图书工作等6个中心组，定期组织开</w:t>
      </w:r>
      <w:r w:rsidRPr="002D36D9">
        <w:rPr>
          <w:rFonts w:asciiTheme="minorEastAsia" w:eastAsiaTheme="minorEastAsia" w:hAnsiTheme="minorEastAsia" w:hint="eastAsia"/>
          <w:szCs w:val="21"/>
        </w:rPr>
        <w:lastRenderedPageBreak/>
        <w:t>展培训、研讨与展示等多种形式活动。继续发挥奉贤</w:t>
      </w:r>
      <w:proofErr w:type="gramStart"/>
      <w:r w:rsidRPr="002D36D9">
        <w:rPr>
          <w:rFonts w:asciiTheme="minorEastAsia" w:eastAsiaTheme="minorEastAsia" w:hAnsiTheme="minorEastAsia" w:hint="eastAsia"/>
          <w:szCs w:val="21"/>
        </w:rPr>
        <w:t>区网络</w:t>
      </w:r>
      <w:proofErr w:type="gramEnd"/>
      <w:r w:rsidRPr="002D36D9">
        <w:rPr>
          <w:rFonts w:asciiTheme="minorEastAsia" w:eastAsiaTheme="minorEastAsia" w:hAnsiTheme="minorEastAsia" w:hint="eastAsia"/>
          <w:szCs w:val="21"/>
        </w:rPr>
        <w:t>安全技术中心组力量，</w:t>
      </w:r>
      <w:proofErr w:type="gramStart"/>
      <w:r w:rsidRPr="002D36D9">
        <w:rPr>
          <w:rFonts w:asciiTheme="minorEastAsia" w:eastAsiaTheme="minorEastAsia" w:hAnsiTheme="minorEastAsia" w:hint="eastAsia"/>
          <w:szCs w:val="21"/>
        </w:rPr>
        <w:t>借助</w:t>
      </w:r>
      <w:proofErr w:type="gramEnd"/>
      <w:r w:rsidRPr="002D36D9">
        <w:rPr>
          <w:rFonts w:asciiTheme="minorEastAsia" w:eastAsiaTheme="minorEastAsia" w:hAnsiTheme="minorEastAsia" w:hint="eastAsia"/>
          <w:szCs w:val="21"/>
        </w:rPr>
        <w:t>市教委信息中心和兄弟区教育信息中心专家的资源，发挥专业研究与实践团队的积极作用。</w:t>
      </w:r>
    </w:p>
    <w:p w:rsidR="00BD1CA0" w:rsidRPr="002D36D9" w:rsidRDefault="004A7492">
      <w:pPr>
        <w:snapToGrid w:val="0"/>
        <w:spacing w:line="360" w:lineRule="auto"/>
        <w:ind w:firstLineChars="204" w:firstLine="428"/>
        <w:rPr>
          <w:rFonts w:asciiTheme="minorEastAsia" w:eastAsiaTheme="minorEastAsia" w:hAnsiTheme="minorEastAsia"/>
          <w:szCs w:val="21"/>
        </w:rPr>
      </w:pPr>
      <w:r w:rsidRPr="002D36D9">
        <w:rPr>
          <w:rFonts w:asciiTheme="minorEastAsia" w:eastAsiaTheme="minorEastAsia" w:hAnsiTheme="minorEastAsia" w:hint="eastAsia"/>
          <w:szCs w:val="21"/>
        </w:rPr>
        <w:t>4、依托学院教师素养提升工程，</w:t>
      </w:r>
      <w:r w:rsidRPr="002D36D9">
        <w:rPr>
          <w:rFonts w:asciiTheme="minorEastAsia" w:eastAsiaTheme="minorEastAsia" w:hAnsiTheme="minorEastAsia" w:hint="eastAsia"/>
          <w:color w:val="000000"/>
          <w:szCs w:val="21"/>
        </w:rPr>
        <w:t>加强与兄弟区县以及高校同行的交流研讨，</w:t>
      </w:r>
      <w:r w:rsidRPr="002D36D9">
        <w:rPr>
          <w:rFonts w:asciiTheme="minorEastAsia" w:eastAsiaTheme="minorEastAsia" w:hAnsiTheme="minorEastAsia" w:hint="eastAsia"/>
          <w:szCs w:val="21"/>
        </w:rPr>
        <w:t>进一步落实教研员工作交流机制，鼓励教育技术教研员和图书教研员参加高一层次学历培训、专业技术培训。</w:t>
      </w:r>
    </w:p>
    <w:p w:rsidR="00BD1CA0" w:rsidRPr="002D36D9" w:rsidRDefault="004A7492">
      <w:pPr>
        <w:snapToGrid w:val="0"/>
        <w:spacing w:line="360" w:lineRule="auto"/>
        <w:ind w:firstLineChars="204" w:firstLine="428"/>
        <w:rPr>
          <w:rFonts w:asciiTheme="minorEastAsia" w:eastAsiaTheme="minorEastAsia" w:hAnsiTheme="minorEastAsia"/>
          <w:color w:val="000000"/>
          <w:szCs w:val="21"/>
        </w:rPr>
      </w:pPr>
      <w:r w:rsidRPr="002D36D9">
        <w:rPr>
          <w:rFonts w:asciiTheme="minorEastAsia" w:eastAsiaTheme="minorEastAsia" w:hAnsiTheme="minorEastAsia" w:hint="eastAsia"/>
          <w:color w:val="000000"/>
          <w:szCs w:val="21"/>
        </w:rPr>
        <w:t>5、完善指导带教工作制度，发挥区信息化名师、优秀骨干教师以及</w:t>
      </w:r>
      <w:proofErr w:type="gramStart"/>
      <w:r w:rsidRPr="002D36D9">
        <w:rPr>
          <w:rFonts w:asciiTheme="minorEastAsia" w:eastAsiaTheme="minorEastAsia" w:hAnsiTheme="minorEastAsia" w:hint="eastAsia"/>
          <w:color w:val="000000"/>
          <w:szCs w:val="21"/>
        </w:rPr>
        <w:t>研</w:t>
      </w:r>
      <w:proofErr w:type="gramEnd"/>
      <w:r w:rsidRPr="002D36D9">
        <w:rPr>
          <w:rFonts w:asciiTheme="minorEastAsia" w:eastAsiaTheme="minorEastAsia" w:hAnsiTheme="minorEastAsia" w:hint="eastAsia"/>
          <w:color w:val="000000"/>
          <w:szCs w:val="21"/>
        </w:rPr>
        <w:t>训员的“传、帮、带”作用，以“信息化名师工作室”为载体，培养基层骨干，逐步形成合理的骨干梯队，发挥研训员的示范、引领等功能。</w:t>
      </w:r>
    </w:p>
    <w:p w:rsidR="00BD1CA0" w:rsidRPr="002D36D9" w:rsidRDefault="004A7492">
      <w:pPr>
        <w:snapToGrid w:val="0"/>
        <w:spacing w:line="360" w:lineRule="auto"/>
        <w:ind w:firstLineChars="204" w:firstLine="428"/>
        <w:rPr>
          <w:rFonts w:asciiTheme="minorEastAsia" w:eastAsiaTheme="minorEastAsia" w:hAnsiTheme="minorEastAsia"/>
          <w:szCs w:val="21"/>
        </w:rPr>
      </w:pPr>
      <w:r w:rsidRPr="002D36D9">
        <w:rPr>
          <w:rFonts w:asciiTheme="minorEastAsia" w:eastAsiaTheme="minorEastAsia" w:hAnsiTheme="minorEastAsia" w:hint="eastAsia"/>
          <w:szCs w:val="21"/>
        </w:rPr>
        <w:t>6、积极参与实施学院的市级课题《教育综合改革背景下项目制管理驱动区域教育学院机制创新的实践研究》，信息中心</w:t>
      </w:r>
      <w:proofErr w:type="gramStart"/>
      <w:r w:rsidRPr="002D36D9">
        <w:rPr>
          <w:rFonts w:asciiTheme="minorEastAsia" w:eastAsiaTheme="minorEastAsia" w:hAnsiTheme="minorEastAsia" w:hint="eastAsia"/>
          <w:szCs w:val="21"/>
        </w:rPr>
        <w:t>研</w:t>
      </w:r>
      <w:proofErr w:type="gramEnd"/>
      <w:r w:rsidRPr="002D36D9">
        <w:rPr>
          <w:rFonts w:asciiTheme="minorEastAsia" w:eastAsiaTheme="minorEastAsia" w:hAnsiTheme="minorEastAsia" w:hint="eastAsia"/>
          <w:szCs w:val="21"/>
        </w:rPr>
        <w:t>训员主持或参与主持一项信息化项目，在实践研究中创新机制，引领项目良性发展。</w:t>
      </w:r>
    </w:p>
    <w:p w:rsidR="00BD1CA0" w:rsidRPr="002D36D9" w:rsidRDefault="004A7492">
      <w:pPr>
        <w:snapToGrid w:val="0"/>
        <w:spacing w:line="360" w:lineRule="auto"/>
        <w:ind w:firstLineChars="204" w:firstLine="428"/>
        <w:rPr>
          <w:rFonts w:asciiTheme="minorEastAsia" w:eastAsiaTheme="minorEastAsia" w:hAnsiTheme="minorEastAsia"/>
          <w:szCs w:val="21"/>
        </w:rPr>
      </w:pPr>
      <w:r w:rsidRPr="002D36D9">
        <w:rPr>
          <w:rFonts w:asciiTheme="minorEastAsia" w:eastAsiaTheme="minorEastAsia" w:hAnsiTheme="minorEastAsia" w:hint="eastAsia"/>
          <w:szCs w:val="21"/>
        </w:rPr>
        <w:t>（三）积极推进区域与基层学校信息化项目</w:t>
      </w:r>
      <w:r w:rsidR="005F10F8" w:rsidRPr="002D36D9">
        <w:rPr>
          <w:rFonts w:asciiTheme="minorEastAsia" w:eastAsiaTheme="minorEastAsia" w:hAnsiTheme="minorEastAsia" w:hint="eastAsia"/>
          <w:szCs w:val="21"/>
        </w:rPr>
        <w:t>与课题</w:t>
      </w:r>
      <w:r w:rsidRPr="002D36D9">
        <w:rPr>
          <w:rFonts w:asciiTheme="minorEastAsia" w:eastAsiaTheme="minorEastAsia" w:hAnsiTheme="minorEastAsia" w:hint="eastAsia"/>
          <w:szCs w:val="21"/>
        </w:rPr>
        <w:t>的研究与实践</w:t>
      </w:r>
    </w:p>
    <w:p w:rsidR="005F10F8" w:rsidRPr="002D36D9" w:rsidRDefault="004A7492">
      <w:pPr>
        <w:snapToGrid w:val="0"/>
        <w:spacing w:line="360" w:lineRule="auto"/>
        <w:ind w:firstLineChars="204" w:firstLine="428"/>
        <w:rPr>
          <w:rFonts w:asciiTheme="minorEastAsia" w:eastAsiaTheme="minorEastAsia" w:hAnsiTheme="minorEastAsia"/>
          <w:szCs w:val="21"/>
        </w:rPr>
      </w:pPr>
      <w:r w:rsidRPr="002D36D9">
        <w:rPr>
          <w:rFonts w:asciiTheme="minorEastAsia" w:eastAsiaTheme="minorEastAsia" w:hAnsiTheme="minorEastAsia" w:hint="eastAsia"/>
          <w:szCs w:val="21"/>
        </w:rPr>
        <w:t>1、继续实施《奉贤区教育信息化项目管理工作意见》，组织开展教育信息化项目的申报立项（201</w:t>
      </w:r>
      <w:r w:rsidRPr="002D36D9">
        <w:rPr>
          <w:rFonts w:asciiTheme="minorEastAsia" w:eastAsiaTheme="minorEastAsia" w:hAnsiTheme="minorEastAsia"/>
          <w:szCs w:val="21"/>
        </w:rPr>
        <w:t>9</w:t>
      </w:r>
      <w:r w:rsidRPr="002D36D9">
        <w:rPr>
          <w:rFonts w:asciiTheme="minorEastAsia" w:eastAsiaTheme="minorEastAsia" w:hAnsiTheme="minorEastAsia" w:hint="eastAsia"/>
          <w:szCs w:val="21"/>
        </w:rPr>
        <w:t>年）、以及前期项目的开题论证、交流检查、</w:t>
      </w:r>
      <w:proofErr w:type="gramStart"/>
      <w:r w:rsidRPr="002D36D9">
        <w:rPr>
          <w:rFonts w:asciiTheme="minorEastAsia" w:eastAsiaTheme="minorEastAsia" w:hAnsiTheme="minorEastAsia" w:hint="eastAsia"/>
          <w:szCs w:val="21"/>
        </w:rPr>
        <w:t>结项鉴定</w:t>
      </w:r>
      <w:proofErr w:type="gramEnd"/>
      <w:r w:rsidRPr="002D36D9">
        <w:rPr>
          <w:rFonts w:asciiTheme="minorEastAsia" w:eastAsiaTheme="minorEastAsia" w:hAnsiTheme="minorEastAsia" w:hint="eastAsia"/>
          <w:szCs w:val="21"/>
        </w:rPr>
        <w:t>等工作。</w:t>
      </w:r>
    </w:p>
    <w:p w:rsidR="00BD1CA0" w:rsidRPr="002D36D9" w:rsidRDefault="005F10F8">
      <w:pPr>
        <w:snapToGrid w:val="0"/>
        <w:spacing w:line="360" w:lineRule="auto"/>
        <w:ind w:firstLineChars="204" w:firstLine="428"/>
        <w:rPr>
          <w:rFonts w:asciiTheme="minorEastAsia" w:eastAsiaTheme="minorEastAsia" w:hAnsiTheme="minorEastAsia"/>
          <w:szCs w:val="21"/>
        </w:rPr>
      </w:pPr>
      <w:r w:rsidRPr="002D36D9">
        <w:rPr>
          <w:rFonts w:asciiTheme="minorEastAsia" w:eastAsiaTheme="minorEastAsia" w:hAnsiTheme="minorEastAsia"/>
          <w:szCs w:val="21"/>
        </w:rPr>
        <w:t>2</w:t>
      </w:r>
      <w:r w:rsidRPr="002D36D9">
        <w:rPr>
          <w:rFonts w:asciiTheme="minorEastAsia" w:eastAsiaTheme="minorEastAsia" w:hAnsiTheme="minorEastAsia" w:hint="eastAsia"/>
          <w:szCs w:val="21"/>
        </w:rPr>
        <w:t>、进一步优化区域信息化项目管理，出台《奉贤区信息化建设项目管理办法》。</w:t>
      </w:r>
      <w:r w:rsidR="004A7492" w:rsidRPr="002D36D9">
        <w:rPr>
          <w:rFonts w:asciiTheme="minorEastAsia" w:eastAsiaTheme="minorEastAsia" w:hAnsiTheme="minorEastAsia" w:hint="eastAsia"/>
          <w:szCs w:val="21"/>
        </w:rPr>
        <w:t>与教育局相关职能科室和学院各部门紧密合作，做好区域</w:t>
      </w:r>
      <w:r w:rsidRPr="002D36D9">
        <w:rPr>
          <w:rFonts w:asciiTheme="minorEastAsia" w:eastAsiaTheme="minorEastAsia" w:hAnsiTheme="minorEastAsia" w:hint="eastAsia"/>
          <w:szCs w:val="21"/>
        </w:rPr>
        <w:t>与基层学校</w:t>
      </w:r>
      <w:r w:rsidR="004A7492" w:rsidRPr="002D36D9">
        <w:rPr>
          <w:rFonts w:asciiTheme="minorEastAsia" w:eastAsiaTheme="minorEastAsia" w:hAnsiTheme="minorEastAsia" w:hint="eastAsia"/>
          <w:szCs w:val="21"/>
        </w:rPr>
        <w:t>信息化项目的服务、指导与研究、实践等工作，培育与孵化出一批优秀项目，发挥示范、辐射作用。</w:t>
      </w:r>
    </w:p>
    <w:p w:rsidR="00BD1CA0" w:rsidRPr="002D36D9" w:rsidRDefault="004E1009">
      <w:pPr>
        <w:snapToGrid w:val="0"/>
        <w:spacing w:line="360" w:lineRule="auto"/>
        <w:ind w:firstLineChars="204" w:firstLine="428"/>
        <w:rPr>
          <w:rFonts w:asciiTheme="minorEastAsia" w:eastAsiaTheme="minorEastAsia" w:hAnsiTheme="minorEastAsia"/>
          <w:szCs w:val="21"/>
        </w:rPr>
      </w:pPr>
      <w:r>
        <w:rPr>
          <w:rFonts w:asciiTheme="minorEastAsia" w:eastAsiaTheme="minorEastAsia" w:hAnsiTheme="minorEastAsia"/>
          <w:szCs w:val="21"/>
        </w:rPr>
        <w:t>3</w:t>
      </w:r>
      <w:r w:rsidR="004A7492" w:rsidRPr="002D36D9">
        <w:rPr>
          <w:rFonts w:asciiTheme="minorEastAsia" w:eastAsiaTheme="minorEastAsia" w:hAnsiTheme="minorEastAsia" w:hint="eastAsia"/>
          <w:szCs w:val="21"/>
        </w:rPr>
        <w:t>、</w:t>
      </w:r>
      <w:r w:rsidR="005F10F8" w:rsidRPr="002D36D9">
        <w:rPr>
          <w:rFonts w:asciiTheme="minorEastAsia" w:eastAsiaTheme="minorEastAsia" w:hAnsiTheme="minorEastAsia" w:hint="eastAsia"/>
          <w:szCs w:val="21"/>
        </w:rPr>
        <w:t>大力倡导信息化课题的实践研究，鼓励教师积极申报信息化课题，信息中心要加强对课题的组织、指导与管理等。</w:t>
      </w:r>
      <w:r w:rsidR="004A7492" w:rsidRPr="002D36D9">
        <w:rPr>
          <w:rFonts w:asciiTheme="minorEastAsia" w:eastAsiaTheme="minorEastAsia" w:hAnsiTheme="minorEastAsia" w:hint="eastAsia"/>
          <w:szCs w:val="21"/>
        </w:rPr>
        <w:t>配合市电教馆，加强与教育发展研究中心合作，做好基层学校中央电教馆国家级教育技术研究课题的申报、指导、管理等工作以及</w:t>
      </w:r>
      <w:r w:rsidR="0059103F" w:rsidRPr="0059103F">
        <w:rPr>
          <w:rFonts w:asciiTheme="minorEastAsia" w:eastAsiaTheme="minorEastAsia" w:hAnsiTheme="minorEastAsia" w:hint="eastAsia"/>
          <w:szCs w:val="21"/>
        </w:rPr>
        <w:t>5个上海市基础教育信息化研究课题</w:t>
      </w:r>
      <w:r w:rsidR="004A7492" w:rsidRPr="002D36D9">
        <w:rPr>
          <w:rFonts w:asciiTheme="minorEastAsia" w:eastAsiaTheme="minorEastAsia" w:hAnsiTheme="minorEastAsia" w:hint="eastAsia"/>
          <w:szCs w:val="21"/>
        </w:rPr>
        <w:t>的管理与指导工作。</w:t>
      </w:r>
    </w:p>
    <w:p w:rsidR="00BD1CA0" w:rsidRPr="002D36D9" w:rsidRDefault="004E1009">
      <w:pPr>
        <w:snapToGrid w:val="0"/>
        <w:spacing w:line="360" w:lineRule="auto"/>
        <w:ind w:firstLineChars="204" w:firstLine="428"/>
        <w:rPr>
          <w:rFonts w:asciiTheme="minorEastAsia" w:eastAsiaTheme="minorEastAsia" w:hAnsiTheme="minorEastAsia"/>
          <w:szCs w:val="21"/>
        </w:rPr>
      </w:pPr>
      <w:r>
        <w:rPr>
          <w:rFonts w:asciiTheme="minorEastAsia" w:eastAsiaTheme="minorEastAsia" w:hAnsiTheme="minorEastAsia"/>
          <w:szCs w:val="21"/>
        </w:rPr>
        <w:t>4</w:t>
      </w:r>
      <w:r w:rsidR="004A7492" w:rsidRPr="002D36D9">
        <w:rPr>
          <w:rFonts w:asciiTheme="minorEastAsia" w:eastAsiaTheme="minorEastAsia" w:hAnsiTheme="minorEastAsia" w:hint="eastAsia"/>
          <w:szCs w:val="21"/>
        </w:rPr>
        <w:t>、继续推进信息化项目负责人制度，积极开展智慧教育、智慧校园、智慧课堂、智慧评价、区域教育视频平台、录播教室、校园电视台、智能机器人、人工智能、无人机、“师生书苑”主题读书活动指导、中小学图书资源为社区服务等信息化项目的实践研究活动，组织主题交流与现场展示活动。活动中要加强与教育研究中心合作，推进信息技术与课程教学整合、网络教研和学科资源库建设。</w:t>
      </w:r>
    </w:p>
    <w:p w:rsidR="00BD1CA0" w:rsidRPr="002D36D9" w:rsidRDefault="004E1009">
      <w:pPr>
        <w:snapToGrid w:val="0"/>
        <w:spacing w:line="360" w:lineRule="auto"/>
        <w:ind w:firstLineChars="204" w:firstLine="428"/>
        <w:rPr>
          <w:rFonts w:asciiTheme="minorEastAsia" w:eastAsiaTheme="minorEastAsia" w:hAnsiTheme="minorEastAsia"/>
          <w:szCs w:val="21"/>
        </w:rPr>
      </w:pPr>
      <w:r>
        <w:rPr>
          <w:rFonts w:asciiTheme="minorEastAsia" w:eastAsiaTheme="minorEastAsia" w:hAnsiTheme="minorEastAsia"/>
          <w:szCs w:val="21"/>
        </w:rPr>
        <w:t>5</w:t>
      </w:r>
      <w:r w:rsidR="004A7492" w:rsidRPr="002D36D9">
        <w:rPr>
          <w:rFonts w:asciiTheme="minorEastAsia" w:eastAsiaTheme="minorEastAsia" w:hAnsiTheme="minorEastAsia" w:hint="eastAsia"/>
          <w:szCs w:val="21"/>
        </w:rPr>
        <w:t>、积极配合教育局，认真做好201</w:t>
      </w:r>
      <w:r w:rsidR="004A7492" w:rsidRPr="002D36D9">
        <w:rPr>
          <w:rFonts w:asciiTheme="minorEastAsia" w:eastAsiaTheme="minorEastAsia" w:hAnsiTheme="minorEastAsia"/>
          <w:szCs w:val="21"/>
        </w:rPr>
        <w:t>9</w:t>
      </w:r>
      <w:r w:rsidR="004A7492" w:rsidRPr="002D36D9">
        <w:rPr>
          <w:rFonts w:asciiTheme="minorEastAsia" w:eastAsiaTheme="minorEastAsia" w:hAnsiTheme="minorEastAsia" w:hint="eastAsia"/>
          <w:szCs w:val="21"/>
        </w:rPr>
        <w:t>年城乡一体化信息化应用项目以及基层学校星光灿烂计划中信息化项目评审、经费的预算、统筹和管理、指导工作。</w:t>
      </w:r>
    </w:p>
    <w:p w:rsidR="00BD1CA0" w:rsidRPr="002D36D9" w:rsidRDefault="004E1009">
      <w:pPr>
        <w:snapToGrid w:val="0"/>
        <w:spacing w:line="360" w:lineRule="auto"/>
        <w:ind w:firstLineChars="204" w:firstLine="428"/>
        <w:rPr>
          <w:rFonts w:asciiTheme="minorEastAsia" w:eastAsiaTheme="minorEastAsia" w:hAnsiTheme="minorEastAsia"/>
          <w:szCs w:val="21"/>
        </w:rPr>
      </w:pPr>
      <w:r>
        <w:rPr>
          <w:rFonts w:asciiTheme="minorEastAsia" w:eastAsiaTheme="minorEastAsia" w:hAnsiTheme="minorEastAsia"/>
          <w:szCs w:val="21"/>
        </w:rPr>
        <w:t>6</w:t>
      </w:r>
      <w:r w:rsidR="004A7492" w:rsidRPr="002D36D9">
        <w:rPr>
          <w:rFonts w:asciiTheme="minorEastAsia" w:eastAsiaTheme="minorEastAsia" w:hAnsiTheme="minorEastAsia" w:hint="eastAsia"/>
          <w:szCs w:val="21"/>
        </w:rPr>
        <w:t>、落实区域信息化重点项目联络制度，做好沟通、协调、指导和评价工作。对教育局星光灿烂计划中信息化项目建立联系人制度，指导与监督项目的推进力度与质效。</w:t>
      </w:r>
    </w:p>
    <w:p w:rsidR="00BD1CA0" w:rsidRPr="002D36D9" w:rsidRDefault="004A7492">
      <w:pPr>
        <w:snapToGrid w:val="0"/>
        <w:spacing w:line="360" w:lineRule="auto"/>
        <w:ind w:firstLineChars="204" w:firstLine="428"/>
        <w:rPr>
          <w:rFonts w:asciiTheme="minorEastAsia" w:eastAsiaTheme="minorEastAsia" w:hAnsiTheme="minorEastAsia"/>
          <w:szCs w:val="21"/>
        </w:rPr>
      </w:pPr>
      <w:r w:rsidRPr="002D36D9">
        <w:rPr>
          <w:rFonts w:asciiTheme="minorEastAsia" w:eastAsiaTheme="minorEastAsia" w:hAnsiTheme="minorEastAsia" w:hint="eastAsia"/>
          <w:szCs w:val="21"/>
        </w:rPr>
        <w:t>（四）开展教育技术应用培训与评比活动，提升教师信息化应用水平</w:t>
      </w:r>
    </w:p>
    <w:p w:rsidR="00BD1CA0" w:rsidRPr="002D36D9" w:rsidRDefault="004A7492">
      <w:pPr>
        <w:snapToGrid w:val="0"/>
        <w:spacing w:line="360" w:lineRule="auto"/>
        <w:ind w:firstLineChars="204" w:firstLine="428"/>
        <w:rPr>
          <w:rFonts w:asciiTheme="minorEastAsia" w:eastAsiaTheme="minorEastAsia" w:hAnsiTheme="minorEastAsia"/>
          <w:szCs w:val="21"/>
        </w:rPr>
      </w:pPr>
      <w:r w:rsidRPr="002D36D9">
        <w:rPr>
          <w:rFonts w:asciiTheme="minorEastAsia" w:eastAsiaTheme="minorEastAsia" w:hAnsiTheme="minorEastAsia" w:hint="eastAsia"/>
          <w:szCs w:val="21"/>
        </w:rPr>
        <w:t>1、加强与培训管理中心合作，组织实施《信息化应用教研组组长培训》。与教育研究中心合作，做好奉贤区参加全国“一师</w:t>
      </w:r>
      <w:proofErr w:type="gramStart"/>
      <w:r w:rsidRPr="002D36D9">
        <w:rPr>
          <w:rFonts w:asciiTheme="minorEastAsia" w:eastAsiaTheme="minorEastAsia" w:hAnsiTheme="minorEastAsia" w:hint="eastAsia"/>
          <w:szCs w:val="21"/>
        </w:rPr>
        <w:t>一</w:t>
      </w:r>
      <w:proofErr w:type="gramEnd"/>
      <w:r w:rsidRPr="002D36D9">
        <w:rPr>
          <w:rFonts w:asciiTheme="minorEastAsia" w:eastAsiaTheme="minorEastAsia" w:hAnsiTheme="minorEastAsia" w:hint="eastAsia"/>
          <w:szCs w:val="21"/>
        </w:rPr>
        <w:t>优课”课例的技术保障与收集汇总上传工作。</w:t>
      </w:r>
    </w:p>
    <w:p w:rsidR="00BD1CA0" w:rsidRPr="002D36D9" w:rsidRDefault="004A7492" w:rsidP="004E1009">
      <w:pPr>
        <w:snapToGrid w:val="0"/>
        <w:spacing w:line="360" w:lineRule="auto"/>
        <w:ind w:firstLineChars="200" w:firstLine="420"/>
        <w:rPr>
          <w:rFonts w:asciiTheme="minorEastAsia" w:eastAsiaTheme="minorEastAsia" w:hAnsiTheme="minorEastAsia"/>
          <w:szCs w:val="21"/>
        </w:rPr>
      </w:pPr>
      <w:r w:rsidRPr="002D36D9">
        <w:rPr>
          <w:rFonts w:asciiTheme="minorEastAsia" w:eastAsiaTheme="minorEastAsia" w:hAnsiTheme="minorEastAsia" w:hint="eastAsia"/>
          <w:color w:val="000000"/>
          <w:szCs w:val="21"/>
        </w:rPr>
        <w:t>2、组织基层图书管理员、未参加过图书馆上岗培训的老师和新馆员参加市中小学</w:t>
      </w:r>
      <w:r w:rsidRPr="002D36D9">
        <w:rPr>
          <w:rFonts w:asciiTheme="minorEastAsia" w:eastAsiaTheme="minorEastAsia" w:hAnsiTheme="minorEastAsia" w:hint="eastAsia"/>
          <w:szCs w:val="21"/>
        </w:rPr>
        <w:t>图书馆专</w:t>
      </w:r>
      <w:r w:rsidRPr="002D36D9">
        <w:rPr>
          <w:rFonts w:asciiTheme="minorEastAsia" w:eastAsiaTheme="minorEastAsia" w:hAnsiTheme="minorEastAsia" w:hint="eastAsia"/>
          <w:szCs w:val="21"/>
        </w:rPr>
        <w:lastRenderedPageBreak/>
        <w:t>业委员会举办的新上岗人员培训。</w:t>
      </w:r>
    </w:p>
    <w:p w:rsidR="00BD1CA0" w:rsidRPr="002D36D9" w:rsidRDefault="004E1009">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3</w:t>
      </w:r>
      <w:r w:rsidR="004A7492" w:rsidRPr="002D36D9">
        <w:rPr>
          <w:rFonts w:asciiTheme="minorEastAsia" w:eastAsiaTheme="minorEastAsia" w:hAnsiTheme="minorEastAsia" w:hint="eastAsia"/>
          <w:szCs w:val="21"/>
        </w:rPr>
        <w:t>、</w:t>
      </w:r>
      <w:bookmarkStart w:id="4" w:name="_Hlk530033"/>
      <w:r w:rsidR="004A7492" w:rsidRPr="002D36D9">
        <w:rPr>
          <w:rFonts w:asciiTheme="minorEastAsia" w:eastAsiaTheme="minorEastAsia" w:hAnsiTheme="minorEastAsia" w:hint="eastAsia"/>
          <w:szCs w:val="21"/>
        </w:rPr>
        <w:t>与信息技术公司、企业加强合作，</w:t>
      </w:r>
      <w:bookmarkEnd w:id="4"/>
      <w:r w:rsidR="004A7492" w:rsidRPr="002D36D9">
        <w:rPr>
          <w:rFonts w:asciiTheme="minorEastAsia" w:eastAsiaTheme="minorEastAsia" w:hAnsiTheme="minorEastAsia" w:hint="eastAsia"/>
          <w:szCs w:val="21"/>
        </w:rPr>
        <w:t>组织开展新技术、新设备教育信息化应用的观摩、研讨活动。组织基层学校外出参观考察，了解新技术在教育行业的应用。</w:t>
      </w:r>
    </w:p>
    <w:p w:rsidR="00BD1CA0" w:rsidRPr="002D36D9" w:rsidRDefault="004E1009">
      <w:pPr>
        <w:snapToGrid w:val="0"/>
        <w:spacing w:line="360" w:lineRule="auto"/>
        <w:ind w:firstLineChars="198" w:firstLine="416"/>
        <w:rPr>
          <w:rFonts w:asciiTheme="minorEastAsia" w:eastAsiaTheme="minorEastAsia" w:hAnsiTheme="minorEastAsia"/>
          <w:szCs w:val="21"/>
        </w:rPr>
      </w:pPr>
      <w:r>
        <w:rPr>
          <w:rFonts w:asciiTheme="minorEastAsia" w:eastAsiaTheme="minorEastAsia" w:hAnsiTheme="minorEastAsia"/>
          <w:szCs w:val="21"/>
        </w:rPr>
        <w:t>4</w:t>
      </w:r>
      <w:r w:rsidR="004A7492" w:rsidRPr="002D36D9">
        <w:rPr>
          <w:rFonts w:asciiTheme="minorEastAsia" w:eastAsiaTheme="minorEastAsia" w:hAnsiTheme="minorEastAsia" w:hint="eastAsia"/>
          <w:szCs w:val="21"/>
        </w:rPr>
        <w:t>、组织开展参加第二十届全国教育信息化大奖赛、中国中小学校园影视奖的影视作品设计与制作评比。</w:t>
      </w:r>
    </w:p>
    <w:p w:rsidR="00BD1CA0" w:rsidRPr="002D36D9" w:rsidRDefault="004E1009">
      <w:pPr>
        <w:snapToGrid w:val="0"/>
        <w:spacing w:line="360" w:lineRule="auto"/>
        <w:ind w:firstLineChars="198" w:firstLine="416"/>
        <w:rPr>
          <w:rFonts w:asciiTheme="minorEastAsia" w:eastAsiaTheme="minorEastAsia" w:hAnsiTheme="minorEastAsia"/>
          <w:szCs w:val="21"/>
        </w:rPr>
      </w:pPr>
      <w:r>
        <w:rPr>
          <w:rFonts w:asciiTheme="minorEastAsia" w:eastAsiaTheme="minorEastAsia" w:hAnsiTheme="minorEastAsia"/>
          <w:szCs w:val="21"/>
        </w:rPr>
        <w:t>5</w:t>
      </w:r>
      <w:r w:rsidR="004A7492" w:rsidRPr="002D36D9">
        <w:rPr>
          <w:rFonts w:asciiTheme="minorEastAsia" w:eastAsiaTheme="minorEastAsia" w:hAnsiTheme="minorEastAsia" w:hint="eastAsia"/>
          <w:szCs w:val="21"/>
        </w:rPr>
        <w:t>、开展奉贤教育信息化先进个人以及智慧课堂教学达人等评选工作。</w:t>
      </w:r>
    </w:p>
    <w:p w:rsidR="00BD1CA0" w:rsidRPr="002D36D9" w:rsidRDefault="004E1009">
      <w:pPr>
        <w:snapToGrid w:val="0"/>
        <w:spacing w:line="360" w:lineRule="auto"/>
        <w:ind w:firstLineChars="198" w:firstLine="416"/>
        <w:rPr>
          <w:rFonts w:asciiTheme="minorEastAsia" w:eastAsiaTheme="minorEastAsia" w:hAnsiTheme="minorEastAsia"/>
          <w:szCs w:val="21"/>
        </w:rPr>
      </w:pPr>
      <w:r>
        <w:rPr>
          <w:rFonts w:asciiTheme="minorEastAsia" w:eastAsiaTheme="minorEastAsia" w:hAnsiTheme="minorEastAsia"/>
          <w:szCs w:val="21"/>
        </w:rPr>
        <w:t>6</w:t>
      </w:r>
      <w:r w:rsidR="004A7492" w:rsidRPr="002D36D9">
        <w:rPr>
          <w:rFonts w:asciiTheme="minorEastAsia" w:eastAsiaTheme="minorEastAsia" w:hAnsiTheme="minorEastAsia" w:hint="eastAsia"/>
          <w:szCs w:val="21"/>
        </w:rPr>
        <w:t>、定期宣传网络安全相关政策解读和技能培训，提高学校</w:t>
      </w:r>
      <w:r w:rsidR="005F10F8" w:rsidRPr="002D36D9">
        <w:rPr>
          <w:rFonts w:asciiTheme="minorEastAsia" w:eastAsiaTheme="minorEastAsia" w:hAnsiTheme="minorEastAsia" w:hint="eastAsia"/>
          <w:szCs w:val="21"/>
        </w:rPr>
        <w:t>领导、教师与</w:t>
      </w:r>
      <w:r w:rsidR="004A7492" w:rsidRPr="002D36D9">
        <w:rPr>
          <w:rFonts w:asciiTheme="minorEastAsia" w:eastAsiaTheme="minorEastAsia" w:hAnsiTheme="minorEastAsia" w:hint="eastAsia"/>
          <w:szCs w:val="21"/>
        </w:rPr>
        <w:t>网络管理人员的网络</w:t>
      </w:r>
      <w:r w:rsidR="005F10F8" w:rsidRPr="002D36D9">
        <w:rPr>
          <w:rFonts w:asciiTheme="minorEastAsia" w:eastAsiaTheme="minorEastAsia" w:hAnsiTheme="minorEastAsia" w:hint="eastAsia"/>
          <w:szCs w:val="21"/>
        </w:rPr>
        <w:t>与信息</w:t>
      </w:r>
      <w:r w:rsidR="004A7492" w:rsidRPr="002D36D9">
        <w:rPr>
          <w:rFonts w:asciiTheme="minorEastAsia" w:eastAsiaTheme="minorEastAsia" w:hAnsiTheme="minorEastAsia" w:hint="eastAsia"/>
          <w:szCs w:val="21"/>
        </w:rPr>
        <w:t>安全意识和技能水平。</w:t>
      </w:r>
    </w:p>
    <w:p w:rsidR="00A20B4A" w:rsidRPr="002D36D9" w:rsidRDefault="004E1009">
      <w:pPr>
        <w:snapToGrid w:val="0"/>
        <w:spacing w:line="360" w:lineRule="auto"/>
        <w:ind w:firstLineChars="198" w:firstLine="416"/>
        <w:rPr>
          <w:rFonts w:asciiTheme="minorEastAsia" w:eastAsiaTheme="minorEastAsia" w:hAnsiTheme="minorEastAsia"/>
          <w:b/>
          <w:color w:val="FF0000"/>
          <w:szCs w:val="21"/>
        </w:rPr>
      </w:pPr>
      <w:r>
        <w:rPr>
          <w:rFonts w:asciiTheme="minorEastAsia" w:eastAsiaTheme="minorEastAsia" w:hAnsiTheme="minorEastAsia"/>
          <w:szCs w:val="21"/>
        </w:rPr>
        <w:t>7</w:t>
      </w:r>
      <w:r w:rsidR="00A20B4A" w:rsidRPr="002D36D9">
        <w:rPr>
          <w:rFonts w:asciiTheme="minorEastAsia" w:eastAsiaTheme="minorEastAsia" w:hAnsiTheme="minorEastAsia" w:hint="eastAsia"/>
          <w:szCs w:val="21"/>
        </w:rPr>
        <w:t>、组织中小学图书馆相关人员积极参加市图书馆工作研究论文撰写工作，鼓励基层图书馆主动向《中小学图书馆简报》等刊物投稿。</w:t>
      </w:r>
    </w:p>
    <w:p w:rsidR="00BD1CA0" w:rsidRPr="002D36D9" w:rsidRDefault="004A7492">
      <w:pPr>
        <w:snapToGrid w:val="0"/>
        <w:spacing w:line="360" w:lineRule="auto"/>
        <w:ind w:firstLineChars="200" w:firstLine="420"/>
        <w:rPr>
          <w:rFonts w:asciiTheme="minorEastAsia" w:eastAsiaTheme="minorEastAsia" w:hAnsiTheme="minorEastAsia"/>
          <w:szCs w:val="21"/>
        </w:rPr>
      </w:pPr>
      <w:r w:rsidRPr="002D36D9">
        <w:rPr>
          <w:rFonts w:asciiTheme="minorEastAsia" w:eastAsiaTheme="minorEastAsia" w:hAnsiTheme="minorEastAsia" w:hint="eastAsia"/>
          <w:szCs w:val="21"/>
        </w:rPr>
        <w:t>（五）提升学生教育信息化应用水平</w:t>
      </w:r>
    </w:p>
    <w:p w:rsidR="00BD1CA0" w:rsidRPr="002D36D9" w:rsidRDefault="004A7492">
      <w:pPr>
        <w:snapToGrid w:val="0"/>
        <w:spacing w:line="360" w:lineRule="auto"/>
        <w:ind w:firstLineChars="204" w:firstLine="428"/>
        <w:rPr>
          <w:rFonts w:asciiTheme="minorEastAsia" w:eastAsiaTheme="minorEastAsia" w:hAnsiTheme="minorEastAsia"/>
          <w:szCs w:val="21"/>
        </w:rPr>
      </w:pPr>
      <w:r w:rsidRPr="002D36D9">
        <w:rPr>
          <w:rFonts w:asciiTheme="minorEastAsia" w:eastAsiaTheme="minorEastAsia" w:hAnsiTheme="minorEastAsia" w:hint="eastAsia"/>
          <w:szCs w:val="21"/>
        </w:rPr>
        <w:t>1、以“全国中小学电脑制作活动”、“上海市青少年电视新闻竞赛以及摄影竞赛”等评选活动为抓手，举办面向辅导教师与学生的信息技术应用讲座，开展培训、辅导以及区域评比活动。</w:t>
      </w:r>
    </w:p>
    <w:p w:rsidR="00BD1CA0" w:rsidRPr="002D36D9" w:rsidRDefault="004A7492">
      <w:pPr>
        <w:snapToGrid w:val="0"/>
        <w:spacing w:line="360" w:lineRule="auto"/>
        <w:ind w:firstLineChars="204" w:firstLine="428"/>
        <w:rPr>
          <w:rFonts w:asciiTheme="minorEastAsia" w:eastAsiaTheme="minorEastAsia" w:hAnsiTheme="minorEastAsia"/>
          <w:szCs w:val="21"/>
        </w:rPr>
      </w:pPr>
      <w:r w:rsidRPr="002D36D9">
        <w:rPr>
          <w:rFonts w:asciiTheme="minorEastAsia" w:eastAsiaTheme="minorEastAsia" w:hAnsiTheme="minorEastAsia" w:hint="eastAsia"/>
          <w:szCs w:val="21"/>
        </w:rPr>
        <w:t>2、加强校园电视台的建设与应用的实践研究，特别是校园影视教育与育德的实践研究。</w:t>
      </w:r>
    </w:p>
    <w:p w:rsidR="00BD1CA0" w:rsidRPr="002D36D9" w:rsidRDefault="004A7492">
      <w:pPr>
        <w:snapToGrid w:val="0"/>
        <w:spacing w:line="360" w:lineRule="auto"/>
        <w:ind w:firstLineChars="204" w:firstLine="428"/>
        <w:rPr>
          <w:rFonts w:asciiTheme="minorEastAsia" w:eastAsiaTheme="minorEastAsia" w:hAnsiTheme="minorEastAsia"/>
          <w:szCs w:val="21"/>
        </w:rPr>
      </w:pPr>
      <w:r w:rsidRPr="002D36D9">
        <w:rPr>
          <w:rFonts w:asciiTheme="minorEastAsia" w:eastAsiaTheme="minorEastAsia" w:hAnsiTheme="minorEastAsia" w:hint="eastAsia"/>
          <w:szCs w:val="21"/>
        </w:rPr>
        <w:t>3、加强与区青少年活动中心、少年军校的密切合作，在学生创新教育方面协同开展实践研究活动，丰富实践载体，提升学生信息素养。</w:t>
      </w:r>
    </w:p>
    <w:p w:rsidR="00BD1CA0" w:rsidRPr="002D36D9" w:rsidRDefault="004A7492">
      <w:pPr>
        <w:snapToGrid w:val="0"/>
        <w:spacing w:line="360" w:lineRule="auto"/>
        <w:ind w:firstLineChars="204" w:firstLine="428"/>
        <w:rPr>
          <w:rFonts w:asciiTheme="minorEastAsia" w:eastAsiaTheme="minorEastAsia" w:hAnsiTheme="minorEastAsia"/>
          <w:color w:val="000000"/>
          <w:szCs w:val="21"/>
        </w:rPr>
      </w:pPr>
      <w:r w:rsidRPr="002D36D9">
        <w:rPr>
          <w:rFonts w:asciiTheme="minorEastAsia" w:eastAsiaTheme="minorEastAsia" w:hAnsiTheme="minorEastAsia" w:hint="eastAsia"/>
          <w:color w:val="000000"/>
          <w:szCs w:val="21"/>
        </w:rPr>
        <w:t>4、以</w:t>
      </w:r>
      <w:proofErr w:type="gramStart"/>
      <w:r w:rsidRPr="002D36D9">
        <w:rPr>
          <w:rFonts w:asciiTheme="minorEastAsia" w:eastAsiaTheme="minorEastAsia" w:hAnsiTheme="minorEastAsia" w:hint="eastAsia"/>
          <w:color w:val="000000"/>
          <w:szCs w:val="21"/>
        </w:rPr>
        <w:t>学院微课实</w:t>
      </w:r>
      <w:proofErr w:type="gramEnd"/>
      <w:r w:rsidRPr="002D36D9">
        <w:rPr>
          <w:rFonts w:asciiTheme="minorEastAsia" w:eastAsiaTheme="minorEastAsia" w:hAnsiTheme="minorEastAsia" w:hint="eastAsia"/>
          <w:color w:val="000000"/>
          <w:szCs w:val="21"/>
        </w:rPr>
        <w:t>训室、演播室为载体，进一步发挥其指导、培训、教研与服务等功能，特别是学生</w:t>
      </w:r>
      <w:proofErr w:type="gramStart"/>
      <w:r w:rsidRPr="002D36D9">
        <w:rPr>
          <w:rFonts w:asciiTheme="minorEastAsia" w:eastAsiaTheme="minorEastAsia" w:hAnsiTheme="minorEastAsia" w:hint="eastAsia"/>
          <w:color w:val="000000"/>
          <w:szCs w:val="21"/>
        </w:rPr>
        <w:t>微电</w:t>
      </w:r>
      <w:proofErr w:type="gramEnd"/>
      <w:r w:rsidRPr="002D36D9">
        <w:rPr>
          <w:rFonts w:asciiTheme="minorEastAsia" w:eastAsiaTheme="minorEastAsia" w:hAnsiTheme="minorEastAsia" w:hint="eastAsia"/>
          <w:color w:val="000000"/>
          <w:szCs w:val="21"/>
        </w:rPr>
        <w:t>影工作上寻求新突破。</w:t>
      </w:r>
    </w:p>
    <w:p w:rsidR="00BD1CA0" w:rsidRPr="002D36D9" w:rsidRDefault="004A7492">
      <w:pPr>
        <w:snapToGrid w:val="0"/>
        <w:spacing w:line="360" w:lineRule="auto"/>
        <w:ind w:firstLineChars="204" w:firstLine="428"/>
        <w:rPr>
          <w:rFonts w:asciiTheme="minorEastAsia" w:eastAsiaTheme="minorEastAsia" w:hAnsiTheme="minorEastAsia"/>
          <w:szCs w:val="21"/>
        </w:rPr>
      </w:pPr>
      <w:r w:rsidRPr="002D36D9">
        <w:rPr>
          <w:rFonts w:asciiTheme="minorEastAsia" w:eastAsiaTheme="minorEastAsia" w:hAnsiTheme="minorEastAsia" w:hint="eastAsia"/>
          <w:szCs w:val="21"/>
        </w:rPr>
        <w:t>5、</w:t>
      </w:r>
      <w:r w:rsidR="00A20B4A" w:rsidRPr="002D36D9">
        <w:rPr>
          <w:rFonts w:asciiTheme="minorEastAsia" w:eastAsiaTheme="minorEastAsia" w:hAnsiTheme="minorEastAsia" w:hint="eastAsia"/>
          <w:szCs w:val="21"/>
        </w:rPr>
        <w:t>继续加强“师生书苑”等平台建设，开展“师生书苑”主题读书活动指导、中小学图书资源为社区服务等项目的实践研究活动。继续开展</w:t>
      </w:r>
      <w:proofErr w:type="gramStart"/>
      <w:r w:rsidR="00A20B4A" w:rsidRPr="002D36D9">
        <w:rPr>
          <w:rFonts w:asciiTheme="minorEastAsia" w:eastAsiaTheme="minorEastAsia" w:hAnsiTheme="minorEastAsia" w:hint="eastAsia"/>
          <w:szCs w:val="21"/>
        </w:rPr>
        <w:t>图情课</w:t>
      </w:r>
      <w:proofErr w:type="gramEnd"/>
      <w:r w:rsidR="00A20B4A" w:rsidRPr="002D36D9">
        <w:rPr>
          <w:rFonts w:asciiTheme="minorEastAsia" w:eastAsiaTheme="minorEastAsia" w:hAnsiTheme="minorEastAsia" w:hint="eastAsia"/>
          <w:szCs w:val="21"/>
        </w:rPr>
        <w:t>和阅读课研究，继续推广课题《指导中小学图书馆向社区开放的实践研究》成果。</w:t>
      </w:r>
    </w:p>
    <w:p w:rsidR="00A20B4A" w:rsidRPr="002D36D9" w:rsidRDefault="00A20B4A">
      <w:pPr>
        <w:snapToGrid w:val="0"/>
        <w:spacing w:line="360" w:lineRule="auto"/>
        <w:ind w:firstLineChars="204" w:firstLine="428"/>
        <w:rPr>
          <w:rFonts w:asciiTheme="minorEastAsia" w:eastAsiaTheme="minorEastAsia" w:hAnsiTheme="minorEastAsia"/>
          <w:szCs w:val="21"/>
        </w:rPr>
      </w:pPr>
      <w:r w:rsidRPr="002D36D9">
        <w:rPr>
          <w:rFonts w:asciiTheme="minorEastAsia" w:eastAsiaTheme="minorEastAsia" w:hAnsiTheme="minorEastAsia"/>
          <w:szCs w:val="21"/>
        </w:rPr>
        <w:t>6</w:t>
      </w:r>
      <w:r w:rsidRPr="002D36D9">
        <w:rPr>
          <w:rFonts w:asciiTheme="minorEastAsia" w:eastAsiaTheme="minorEastAsia" w:hAnsiTheme="minorEastAsia" w:hint="eastAsia"/>
          <w:szCs w:val="21"/>
        </w:rPr>
        <w:t>、激发师生的阅读兴趣，</w:t>
      </w:r>
      <w:proofErr w:type="gramStart"/>
      <w:r w:rsidRPr="002D36D9">
        <w:rPr>
          <w:rFonts w:asciiTheme="minorEastAsia" w:eastAsiaTheme="minorEastAsia" w:hAnsiTheme="minorEastAsia" w:hint="eastAsia"/>
          <w:szCs w:val="21"/>
        </w:rPr>
        <w:t>与超星公司</w:t>
      </w:r>
      <w:proofErr w:type="gramEnd"/>
      <w:r w:rsidRPr="002D36D9">
        <w:rPr>
          <w:rFonts w:asciiTheme="minorEastAsia" w:eastAsiaTheme="minorEastAsia" w:hAnsiTheme="minorEastAsia" w:hint="eastAsia"/>
          <w:szCs w:val="21"/>
        </w:rPr>
        <w:t>、区图书馆等有关部门联手，充分利用4月23日“世界读书日”，开展一系列丰富多彩的、有实效的读书活动。开展“我的图书馆情缘”征文活动。</w:t>
      </w:r>
    </w:p>
    <w:p w:rsidR="00BD1CA0" w:rsidRPr="002D36D9" w:rsidRDefault="004A7492">
      <w:pPr>
        <w:snapToGrid w:val="0"/>
        <w:spacing w:line="360" w:lineRule="auto"/>
        <w:ind w:firstLineChars="200" w:firstLine="420"/>
        <w:rPr>
          <w:rFonts w:asciiTheme="minorEastAsia" w:eastAsiaTheme="minorEastAsia" w:hAnsiTheme="minorEastAsia"/>
          <w:szCs w:val="21"/>
        </w:rPr>
      </w:pPr>
      <w:r w:rsidRPr="002D36D9">
        <w:rPr>
          <w:rFonts w:asciiTheme="minorEastAsia" w:eastAsiaTheme="minorEastAsia" w:hAnsiTheme="minorEastAsia" w:hint="eastAsia"/>
          <w:szCs w:val="21"/>
        </w:rPr>
        <w:t>（六）加强信息化环境和优质教育资源建设、应用与共享</w:t>
      </w:r>
    </w:p>
    <w:p w:rsidR="00BD1CA0" w:rsidRPr="002D36D9" w:rsidRDefault="004A7492">
      <w:pPr>
        <w:snapToGrid w:val="0"/>
        <w:spacing w:line="360" w:lineRule="auto"/>
        <w:ind w:firstLineChars="198" w:firstLine="416"/>
        <w:rPr>
          <w:rFonts w:asciiTheme="minorEastAsia" w:eastAsiaTheme="minorEastAsia" w:hAnsiTheme="minorEastAsia" w:cs="宋体"/>
          <w:szCs w:val="21"/>
        </w:rPr>
      </w:pPr>
      <w:r w:rsidRPr="002D36D9">
        <w:rPr>
          <w:rFonts w:asciiTheme="minorEastAsia" w:eastAsiaTheme="minorEastAsia" w:hAnsiTheme="minorEastAsia" w:cs="宋体" w:hint="eastAsia"/>
          <w:szCs w:val="21"/>
        </w:rPr>
        <w:t>1、做好上海市城乡一体化信息化环境建设与使用绩效的评估工作。</w:t>
      </w:r>
    </w:p>
    <w:p w:rsidR="00BD1CA0" w:rsidRPr="002D36D9" w:rsidRDefault="004A7492">
      <w:pPr>
        <w:snapToGrid w:val="0"/>
        <w:spacing w:line="360" w:lineRule="auto"/>
        <w:ind w:firstLineChars="198" w:firstLine="416"/>
        <w:rPr>
          <w:rFonts w:asciiTheme="minorEastAsia" w:eastAsiaTheme="minorEastAsia" w:hAnsiTheme="minorEastAsia" w:cs="宋体"/>
          <w:szCs w:val="21"/>
        </w:rPr>
      </w:pPr>
      <w:r w:rsidRPr="002D36D9">
        <w:rPr>
          <w:rFonts w:asciiTheme="minorEastAsia" w:eastAsiaTheme="minorEastAsia" w:hAnsiTheme="minorEastAsia" w:cs="宋体" w:hint="eastAsia"/>
          <w:szCs w:val="21"/>
        </w:rPr>
        <w:t>对城乡发展一体化中图书馆的配置，逐步在数字化装备提出新要求。加强与区教育保障中心的合作，做好校园网络覆盖、教师用移动终端配置、互动课堂建设、网络安全等项目的合理规划与积极实施，并做好项目的培训应用与绩效评估工作。本学期对前期配置的设施设备的使用效果进行一次大回访。对非义务教育阶段的公办学校，按城乡一体化信息化标准配置相应的信息化设施设备。</w:t>
      </w:r>
    </w:p>
    <w:p w:rsidR="00BD1CA0" w:rsidRPr="002D36D9" w:rsidRDefault="004A7492">
      <w:pPr>
        <w:snapToGrid w:val="0"/>
        <w:spacing w:line="360" w:lineRule="auto"/>
        <w:ind w:firstLineChars="204" w:firstLine="428"/>
        <w:rPr>
          <w:rFonts w:asciiTheme="minorEastAsia" w:eastAsiaTheme="minorEastAsia" w:hAnsiTheme="minorEastAsia"/>
          <w:szCs w:val="21"/>
        </w:rPr>
      </w:pPr>
      <w:r w:rsidRPr="002D36D9">
        <w:rPr>
          <w:rFonts w:asciiTheme="minorEastAsia" w:eastAsiaTheme="minorEastAsia" w:hAnsiTheme="minorEastAsia" w:hint="eastAsia"/>
          <w:szCs w:val="21"/>
        </w:rPr>
        <w:t>2、加强基层学校门户网站、</w:t>
      </w:r>
      <w:proofErr w:type="gramStart"/>
      <w:r w:rsidRPr="002D36D9">
        <w:rPr>
          <w:rFonts w:asciiTheme="minorEastAsia" w:eastAsiaTheme="minorEastAsia" w:hAnsiTheme="minorEastAsia" w:hint="eastAsia"/>
          <w:szCs w:val="21"/>
        </w:rPr>
        <w:t>微信公众号</w:t>
      </w:r>
      <w:proofErr w:type="gramEnd"/>
      <w:r w:rsidRPr="002D36D9">
        <w:rPr>
          <w:rFonts w:asciiTheme="minorEastAsia" w:eastAsiaTheme="minorEastAsia" w:hAnsiTheme="minorEastAsia" w:hint="eastAsia"/>
          <w:szCs w:val="21"/>
        </w:rPr>
        <w:t>管理。</w:t>
      </w:r>
      <w:r w:rsidRPr="002D36D9">
        <w:rPr>
          <w:rFonts w:asciiTheme="minorEastAsia" w:eastAsiaTheme="minorEastAsia" w:hAnsiTheme="minorEastAsia" w:cs="宋体" w:hint="eastAsia"/>
          <w:szCs w:val="21"/>
        </w:rPr>
        <w:t>指导、规范基层学校门户网站和</w:t>
      </w:r>
      <w:proofErr w:type="gramStart"/>
      <w:r w:rsidRPr="002D36D9">
        <w:rPr>
          <w:rFonts w:asciiTheme="minorEastAsia" w:eastAsiaTheme="minorEastAsia" w:hAnsiTheme="minorEastAsia" w:hint="eastAsia"/>
          <w:szCs w:val="21"/>
        </w:rPr>
        <w:t>微信公众号</w:t>
      </w:r>
      <w:proofErr w:type="gramEnd"/>
      <w:r w:rsidRPr="002D36D9">
        <w:rPr>
          <w:rFonts w:asciiTheme="minorEastAsia" w:eastAsiaTheme="minorEastAsia" w:hAnsiTheme="minorEastAsia" w:cs="宋体" w:hint="eastAsia"/>
          <w:szCs w:val="21"/>
        </w:rPr>
        <w:t>建设，积极培育特色栏目。</w:t>
      </w:r>
      <w:r w:rsidRPr="002D36D9">
        <w:rPr>
          <w:rFonts w:asciiTheme="minorEastAsia" w:eastAsiaTheme="minorEastAsia" w:hAnsiTheme="minorEastAsia" w:hint="eastAsia"/>
          <w:szCs w:val="21"/>
        </w:rPr>
        <w:t>加强对教育类APP的应用调查和后续管理、规范工作。</w:t>
      </w:r>
    </w:p>
    <w:p w:rsidR="00BD1CA0" w:rsidRPr="002D36D9" w:rsidRDefault="004A7492">
      <w:pPr>
        <w:snapToGrid w:val="0"/>
        <w:spacing w:line="360" w:lineRule="auto"/>
        <w:ind w:firstLineChars="198" w:firstLine="416"/>
        <w:rPr>
          <w:rFonts w:asciiTheme="minorEastAsia" w:eastAsiaTheme="minorEastAsia" w:hAnsiTheme="minorEastAsia" w:cs="宋体"/>
          <w:szCs w:val="21"/>
        </w:rPr>
      </w:pPr>
      <w:r w:rsidRPr="002D36D9">
        <w:rPr>
          <w:rFonts w:asciiTheme="minorEastAsia" w:eastAsiaTheme="minorEastAsia" w:hAnsiTheme="minorEastAsia" w:cs="宋体" w:hint="eastAsia"/>
          <w:szCs w:val="21"/>
        </w:rPr>
        <w:t>3、加大教育软件开发的经费投入，积极申报上海市学生</w:t>
      </w:r>
      <w:proofErr w:type="gramStart"/>
      <w:r w:rsidRPr="002D36D9">
        <w:rPr>
          <w:rFonts w:asciiTheme="minorEastAsia" w:eastAsiaTheme="minorEastAsia" w:hAnsiTheme="minorEastAsia" w:cs="宋体" w:hint="eastAsia"/>
          <w:szCs w:val="21"/>
        </w:rPr>
        <w:t>网上学</w:t>
      </w:r>
      <w:proofErr w:type="gramEnd"/>
      <w:r w:rsidRPr="002D36D9">
        <w:rPr>
          <w:rFonts w:asciiTheme="minorEastAsia" w:eastAsiaTheme="minorEastAsia" w:hAnsiTheme="minorEastAsia" w:cs="宋体" w:hint="eastAsia"/>
          <w:szCs w:val="21"/>
        </w:rPr>
        <w:t>专题课程，并组织实施与研</w:t>
      </w:r>
      <w:r w:rsidRPr="002D36D9">
        <w:rPr>
          <w:rFonts w:asciiTheme="minorEastAsia" w:eastAsiaTheme="minorEastAsia" w:hAnsiTheme="minorEastAsia" w:cs="宋体" w:hint="eastAsia"/>
          <w:szCs w:val="21"/>
        </w:rPr>
        <w:lastRenderedPageBreak/>
        <w:t>发。增强区域</w:t>
      </w:r>
      <w:proofErr w:type="gramStart"/>
      <w:r w:rsidRPr="002D36D9">
        <w:rPr>
          <w:rFonts w:asciiTheme="minorEastAsia" w:eastAsiaTheme="minorEastAsia" w:hAnsiTheme="minorEastAsia" w:cs="宋体" w:hint="eastAsia"/>
          <w:szCs w:val="21"/>
        </w:rPr>
        <w:t>版教育</w:t>
      </w:r>
      <w:proofErr w:type="gramEnd"/>
      <w:r w:rsidRPr="002D36D9">
        <w:rPr>
          <w:rFonts w:asciiTheme="minorEastAsia" w:eastAsiaTheme="minorEastAsia" w:hAnsiTheme="minorEastAsia" w:cs="宋体" w:hint="eastAsia"/>
          <w:szCs w:val="21"/>
        </w:rPr>
        <w:t>应用软件的采购、培训和应用指导，制订相关政策鼓励基层学校选用正版软件。</w:t>
      </w:r>
    </w:p>
    <w:p w:rsidR="00BD1CA0" w:rsidRPr="002D36D9" w:rsidRDefault="004A7492">
      <w:pPr>
        <w:snapToGrid w:val="0"/>
        <w:spacing w:line="360" w:lineRule="auto"/>
        <w:ind w:firstLineChars="200" w:firstLine="420"/>
        <w:rPr>
          <w:rFonts w:asciiTheme="minorEastAsia" w:eastAsiaTheme="minorEastAsia" w:hAnsiTheme="minorEastAsia"/>
          <w:color w:val="000000"/>
          <w:szCs w:val="21"/>
        </w:rPr>
      </w:pPr>
      <w:r w:rsidRPr="002D36D9">
        <w:rPr>
          <w:rFonts w:asciiTheme="minorEastAsia" w:eastAsiaTheme="minorEastAsia" w:hAnsiTheme="minorEastAsia"/>
          <w:szCs w:val="21"/>
        </w:rPr>
        <w:t>4</w:t>
      </w:r>
      <w:r w:rsidRPr="002D36D9">
        <w:rPr>
          <w:rFonts w:asciiTheme="minorEastAsia" w:eastAsiaTheme="minorEastAsia" w:hAnsiTheme="minorEastAsia" w:hint="eastAsia"/>
          <w:szCs w:val="21"/>
        </w:rPr>
        <w:t>、</w:t>
      </w:r>
      <w:r w:rsidRPr="002D36D9">
        <w:rPr>
          <w:rFonts w:asciiTheme="minorEastAsia" w:eastAsiaTheme="minorEastAsia" w:hAnsiTheme="minorEastAsia" w:hint="eastAsia"/>
          <w:color w:val="000000"/>
          <w:szCs w:val="21"/>
        </w:rPr>
        <w:t>继续加大图书馆优质资源建设的力度，提高电子读物和网络资源的配置比例，促进资源的有效利用。推动“中国知网”、“超星电子书”、“龙源期刊网”、“中文在线”等的使用。</w:t>
      </w:r>
    </w:p>
    <w:p w:rsidR="00BD1CA0" w:rsidRPr="002D36D9" w:rsidRDefault="004A7492">
      <w:pPr>
        <w:snapToGrid w:val="0"/>
        <w:spacing w:line="360" w:lineRule="auto"/>
        <w:ind w:firstLineChars="200" w:firstLine="420"/>
        <w:rPr>
          <w:rFonts w:asciiTheme="minorEastAsia" w:eastAsiaTheme="minorEastAsia" w:hAnsiTheme="minorEastAsia"/>
          <w:color w:val="000000"/>
          <w:szCs w:val="21"/>
        </w:rPr>
      </w:pPr>
      <w:r w:rsidRPr="002D36D9">
        <w:rPr>
          <w:rFonts w:asciiTheme="minorEastAsia" w:eastAsiaTheme="minorEastAsia" w:hAnsiTheme="minorEastAsia" w:hint="eastAsia"/>
          <w:color w:val="000000"/>
          <w:szCs w:val="21"/>
        </w:rPr>
        <w:t>5、</w:t>
      </w:r>
      <w:r w:rsidR="00A20B4A" w:rsidRPr="002D36D9">
        <w:rPr>
          <w:rFonts w:asciiTheme="minorEastAsia" w:eastAsiaTheme="minorEastAsia" w:hAnsiTheme="minorEastAsia" w:hint="eastAsia"/>
          <w:color w:val="000000"/>
          <w:szCs w:val="21"/>
        </w:rPr>
        <w:t>开展网络与信息安全专项调研，本学期重点对民办学校、新开办学校以及开放大学与工业中专等学校的调研与指导。</w:t>
      </w:r>
      <w:r w:rsidRPr="002D36D9">
        <w:rPr>
          <w:rFonts w:asciiTheme="minorEastAsia" w:eastAsiaTheme="minorEastAsia" w:hAnsiTheme="minorEastAsia" w:hint="eastAsia"/>
          <w:color w:val="000000"/>
          <w:szCs w:val="21"/>
        </w:rPr>
        <w:t>加强学校的网络节点安全巡检工作：</w:t>
      </w:r>
      <w:r w:rsidR="00992DE9">
        <w:rPr>
          <w:rFonts w:asciiTheme="minorEastAsia" w:eastAsiaTheme="minorEastAsia" w:hAnsiTheme="minorEastAsia" w:hint="eastAsia"/>
          <w:color w:val="000000"/>
          <w:szCs w:val="21"/>
        </w:rPr>
        <w:t>使用</w:t>
      </w:r>
      <w:r w:rsidRPr="002D36D9">
        <w:rPr>
          <w:rFonts w:asciiTheme="minorEastAsia" w:eastAsiaTheme="minorEastAsia" w:hAnsiTheme="minorEastAsia" w:hint="eastAsia"/>
          <w:color w:val="000000"/>
          <w:szCs w:val="21"/>
        </w:rPr>
        <w:t>安全设备定期扫描学校网络安全状况，结合现场巡检工作，对学校的网站、机房和教师用PC出现安全隐患的及时通知到学校相关负责人进行整改，并实时跟进，对有困难的学校提供技术支持。</w:t>
      </w:r>
    </w:p>
    <w:p w:rsidR="00BD1CA0" w:rsidRPr="002D36D9" w:rsidRDefault="00BD1CA0">
      <w:pPr>
        <w:snapToGrid w:val="0"/>
        <w:spacing w:line="360" w:lineRule="auto"/>
        <w:ind w:firstLineChars="204" w:firstLine="428"/>
        <w:rPr>
          <w:rFonts w:asciiTheme="minorEastAsia" w:eastAsiaTheme="minorEastAsia" w:hAnsiTheme="minorEastAsia"/>
          <w:szCs w:val="21"/>
        </w:rPr>
      </w:pPr>
    </w:p>
    <w:p w:rsidR="00BD1CA0" w:rsidRPr="002D36D9" w:rsidRDefault="004A7492">
      <w:pPr>
        <w:snapToGrid w:val="0"/>
        <w:spacing w:line="360" w:lineRule="auto"/>
        <w:ind w:firstLineChars="204" w:firstLine="428"/>
        <w:jc w:val="right"/>
        <w:rPr>
          <w:rFonts w:asciiTheme="minorEastAsia" w:eastAsiaTheme="minorEastAsia" w:hAnsiTheme="minorEastAsia"/>
          <w:szCs w:val="21"/>
        </w:rPr>
      </w:pPr>
      <w:r w:rsidRPr="002D36D9">
        <w:rPr>
          <w:rFonts w:asciiTheme="minorEastAsia" w:eastAsiaTheme="minorEastAsia" w:hAnsiTheme="minorEastAsia" w:hint="eastAsia"/>
          <w:szCs w:val="21"/>
        </w:rPr>
        <w:t>教育信息技术中心</w:t>
      </w:r>
    </w:p>
    <w:p w:rsidR="00BD1CA0" w:rsidRPr="002D36D9" w:rsidRDefault="004A7492">
      <w:pPr>
        <w:snapToGrid w:val="0"/>
        <w:spacing w:line="360" w:lineRule="auto"/>
        <w:ind w:right="120" w:firstLineChars="204" w:firstLine="428"/>
        <w:jc w:val="right"/>
        <w:rPr>
          <w:rFonts w:asciiTheme="minorEastAsia" w:eastAsiaTheme="minorEastAsia" w:hAnsiTheme="minorEastAsia"/>
          <w:szCs w:val="21"/>
        </w:rPr>
      </w:pPr>
      <w:r w:rsidRPr="002D36D9">
        <w:rPr>
          <w:rFonts w:asciiTheme="minorEastAsia" w:eastAsiaTheme="minorEastAsia" w:hAnsiTheme="minorEastAsia" w:hint="eastAsia"/>
          <w:szCs w:val="21"/>
        </w:rPr>
        <w:t>201</w:t>
      </w:r>
      <w:r w:rsidRPr="002D36D9">
        <w:rPr>
          <w:rFonts w:asciiTheme="minorEastAsia" w:eastAsiaTheme="minorEastAsia" w:hAnsiTheme="minorEastAsia"/>
          <w:szCs w:val="21"/>
        </w:rPr>
        <w:t>9</w:t>
      </w:r>
      <w:r w:rsidRPr="002D36D9">
        <w:rPr>
          <w:rFonts w:asciiTheme="minorEastAsia" w:eastAsiaTheme="minorEastAsia" w:hAnsiTheme="minorEastAsia" w:hint="eastAsia"/>
          <w:szCs w:val="21"/>
        </w:rPr>
        <w:t>年</w:t>
      </w:r>
      <w:r w:rsidRPr="002D36D9">
        <w:rPr>
          <w:rFonts w:asciiTheme="minorEastAsia" w:eastAsiaTheme="minorEastAsia" w:hAnsiTheme="minorEastAsia"/>
          <w:szCs w:val="21"/>
        </w:rPr>
        <w:t>2</w:t>
      </w:r>
      <w:r w:rsidRPr="002D36D9">
        <w:rPr>
          <w:rFonts w:asciiTheme="minorEastAsia" w:eastAsiaTheme="minorEastAsia" w:hAnsiTheme="minorEastAsia" w:hint="eastAsia"/>
          <w:szCs w:val="21"/>
        </w:rPr>
        <w:t>月</w:t>
      </w:r>
    </w:p>
    <w:p w:rsidR="00BD1CA0" w:rsidRPr="002D36D9" w:rsidRDefault="00BD1CA0">
      <w:pPr>
        <w:snapToGrid w:val="0"/>
        <w:spacing w:line="360" w:lineRule="auto"/>
        <w:ind w:firstLine="640"/>
        <w:rPr>
          <w:rFonts w:asciiTheme="minorEastAsia" w:eastAsiaTheme="minorEastAsia" w:hAnsiTheme="minorEastAsia"/>
          <w:szCs w:val="21"/>
        </w:rPr>
      </w:pPr>
    </w:p>
    <w:sectPr w:rsidR="00BD1CA0" w:rsidRPr="002D36D9">
      <w:headerReference w:type="default" r:id="rId8"/>
      <w:pgSz w:w="11906" w:h="16838"/>
      <w:pgMar w:top="1701" w:right="1588" w:bottom="1418"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AA6" w:rsidRDefault="004E0AA6">
      <w:r>
        <w:separator/>
      </w:r>
    </w:p>
  </w:endnote>
  <w:endnote w:type="continuationSeparator" w:id="0">
    <w:p w:rsidR="004E0AA6" w:rsidRDefault="004E0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AA6" w:rsidRDefault="004E0AA6">
      <w:r>
        <w:separator/>
      </w:r>
    </w:p>
  </w:footnote>
  <w:footnote w:type="continuationSeparator" w:id="0">
    <w:p w:rsidR="004E0AA6" w:rsidRDefault="004E0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CA0" w:rsidRDefault="00BD1CA0">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D3D0C"/>
    <w:rsid w:val="00025AFA"/>
    <w:rsid w:val="0003620C"/>
    <w:rsid w:val="00064C82"/>
    <w:rsid w:val="000878CD"/>
    <w:rsid w:val="000C51F2"/>
    <w:rsid w:val="000C6951"/>
    <w:rsid w:val="000C6CB6"/>
    <w:rsid w:val="000E60E0"/>
    <w:rsid w:val="0010647A"/>
    <w:rsid w:val="00110DCF"/>
    <w:rsid w:val="0012757E"/>
    <w:rsid w:val="00127D97"/>
    <w:rsid w:val="00151C51"/>
    <w:rsid w:val="00173703"/>
    <w:rsid w:val="00175D88"/>
    <w:rsid w:val="00182D0E"/>
    <w:rsid w:val="001B5E7B"/>
    <w:rsid w:val="001D3024"/>
    <w:rsid w:val="001E7F24"/>
    <w:rsid w:val="001F6408"/>
    <w:rsid w:val="00213D15"/>
    <w:rsid w:val="00222613"/>
    <w:rsid w:val="00226DDC"/>
    <w:rsid w:val="00243FCA"/>
    <w:rsid w:val="0026602A"/>
    <w:rsid w:val="00285C70"/>
    <w:rsid w:val="002957CF"/>
    <w:rsid w:val="002B5F07"/>
    <w:rsid w:val="002D36D9"/>
    <w:rsid w:val="002E1530"/>
    <w:rsid w:val="002E45E7"/>
    <w:rsid w:val="002E4E10"/>
    <w:rsid w:val="00330619"/>
    <w:rsid w:val="003339DE"/>
    <w:rsid w:val="00352338"/>
    <w:rsid w:val="003C688A"/>
    <w:rsid w:val="003F2281"/>
    <w:rsid w:val="0040549B"/>
    <w:rsid w:val="00447E78"/>
    <w:rsid w:val="00493A64"/>
    <w:rsid w:val="00493ED5"/>
    <w:rsid w:val="004A7492"/>
    <w:rsid w:val="004E0AA6"/>
    <w:rsid w:val="004E1009"/>
    <w:rsid w:val="004F1520"/>
    <w:rsid w:val="004F22A1"/>
    <w:rsid w:val="004F5534"/>
    <w:rsid w:val="00510F83"/>
    <w:rsid w:val="00523865"/>
    <w:rsid w:val="00537A66"/>
    <w:rsid w:val="00576B77"/>
    <w:rsid w:val="0059103F"/>
    <w:rsid w:val="00597D8C"/>
    <w:rsid w:val="005B2152"/>
    <w:rsid w:val="005C58E9"/>
    <w:rsid w:val="005C6842"/>
    <w:rsid w:val="005F10F8"/>
    <w:rsid w:val="00622C88"/>
    <w:rsid w:val="006766A9"/>
    <w:rsid w:val="0068224A"/>
    <w:rsid w:val="00682E7E"/>
    <w:rsid w:val="006B1890"/>
    <w:rsid w:val="006C4141"/>
    <w:rsid w:val="006E5705"/>
    <w:rsid w:val="00712B9F"/>
    <w:rsid w:val="00737E5B"/>
    <w:rsid w:val="00740E3F"/>
    <w:rsid w:val="0076640B"/>
    <w:rsid w:val="00774CAE"/>
    <w:rsid w:val="00776B6D"/>
    <w:rsid w:val="0079747B"/>
    <w:rsid w:val="007C5D1A"/>
    <w:rsid w:val="007E3FDA"/>
    <w:rsid w:val="007F252D"/>
    <w:rsid w:val="0080403F"/>
    <w:rsid w:val="008101C4"/>
    <w:rsid w:val="00830D71"/>
    <w:rsid w:val="00833021"/>
    <w:rsid w:val="00844F3E"/>
    <w:rsid w:val="00855188"/>
    <w:rsid w:val="0087615D"/>
    <w:rsid w:val="0089464F"/>
    <w:rsid w:val="008A5524"/>
    <w:rsid w:val="008A7487"/>
    <w:rsid w:val="008B5ED3"/>
    <w:rsid w:val="008D05CC"/>
    <w:rsid w:val="008D5941"/>
    <w:rsid w:val="008E09D4"/>
    <w:rsid w:val="008F6709"/>
    <w:rsid w:val="009021E6"/>
    <w:rsid w:val="0093155C"/>
    <w:rsid w:val="009748EC"/>
    <w:rsid w:val="00974F4B"/>
    <w:rsid w:val="00982DC6"/>
    <w:rsid w:val="00992DE9"/>
    <w:rsid w:val="00996FC1"/>
    <w:rsid w:val="009C50CD"/>
    <w:rsid w:val="009E1129"/>
    <w:rsid w:val="00A20B4A"/>
    <w:rsid w:val="00A24ABF"/>
    <w:rsid w:val="00A27C40"/>
    <w:rsid w:val="00A74CEA"/>
    <w:rsid w:val="00AA148B"/>
    <w:rsid w:val="00AC7C02"/>
    <w:rsid w:val="00AD26AF"/>
    <w:rsid w:val="00AE02D4"/>
    <w:rsid w:val="00AE3390"/>
    <w:rsid w:val="00B13235"/>
    <w:rsid w:val="00B1360D"/>
    <w:rsid w:val="00B50A6D"/>
    <w:rsid w:val="00B6727A"/>
    <w:rsid w:val="00B71F59"/>
    <w:rsid w:val="00B778AD"/>
    <w:rsid w:val="00BB7494"/>
    <w:rsid w:val="00BC12DF"/>
    <w:rsid w:val="00BC5530"/>
    <w:rsid w:val="00BC6B6E"/>
    <w:rsid w:val="00BD1CA0"/>
    <w:rsid w:val="00BD3D0C"/>
    <w:rsid w:val="00BD43F9"/>
    <w:rsid w:val="00BF33DF"/>
    <w:rsid w:val="00C072D2"/>
    <w:rsid w:val="00C40BFB"/>
    <w:rsid w:val="00C705B1"/>
    <w:rsid w:val="00CB7BBA"/>
    <w:rsid w:val="00CF1825"/>
    <w:rsid w:val="00D311EE"/>
    <w:rsid w:val="00D37B4A"/>
    <w:rsid w:val="00D4379B"/>
    <w:rsid w:val="00D55703"/>
    <w:rsid w:val="00DC5502"/>
    <w:rsid w:val="00DE1B1F"/>
    <w:rsid w:val="00E00175"/>
    <w:rsid w:val="00E01052"/>
    <w:rsid w:val="00E15E97"/>
    <w:rsid w:val="00E279CD"/>
    <w:rsid w:val="00E33DB6"/>
    <w:rsid w:val="00E50F45"/>
    <w:rsid w:val="00E62823"/>
    <w:rsid w:val="00E72D63"/>
    <w:rsid w:val="00E8126C"/>
    <w:rsid w:val="00E82293"/>
    <w:rsid w:val="00E82C59"/>
    <w:rsid w:val="00EC32CA"/>
    <w:rsid w:val="00ED21B4"/>
    <w:rsid w:val="00EE1F82"/>
    <w:rsid w:val="00EF39B0"/>
    <w:rsid w:val="00F26856"/>
    <w:rsid w:val="00F37838"/>
    <w:rsid w:val="00F55A92"/>
    <w:rsid w:val="00F57C06"/>
    <w:rsid w:val="00F7428B"/>
    <w:rsid w:val="00F74397"/>
    <w:rsid w:val="00F920B5"/>
    <w:rsid w:val="00F955F3"/>
    <w:rsid w:val="00FC3E0E"/>
    <w:rsid w:val="00FF6009"/>
    <w:rsid w:val="21A2536B"/>
    <w:rsid w:val="39A14113"/>
    <w:rsid w:val="3CE80561"/>
    <w:rsid w:val="3EEF6B05"/>
    <w:rsid w:val="50D3310A"/>
    <w:rsid w:val="5AF763D1"/>
    <w:rsid w:val="66582051"/>
    <w:rsid w:val="72CA199E"/>
    <w:rsid w:val="75400757"/>
    <w:rsid w:val="7E5E2167"/>
    <w:rsid w:val="7FCC77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F0DCA"/>
  <w15:docId w15:val="{518AE0C1-C2EC-4AD7-8107-8CDDAB76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Default">
    <w:name w:val="Default"/>
    <w:qFormat/>
    <w:pPr>
      <w:widowControl w:val="0"/>
      <w:autoSpaceDE w:val="0"/>
      <w:autoSpaceDN w:val="0"/>
      <w:adjustRightInd w:val="0"/>
    </w:pPr>
    <w:rPr>
      <w:rFonts w:ascii="仿宋" w:eastAsia="宋体" w:hAnsi="仿宋" w:cs="仿宋"/>
      <w:color w:val="000000"/>
      <w:sz w:val="24"/>
      <w:szCs w:val="24"/>
    </w:rPr>
  </w:style>
  <w:style w:type="character" w:customStyle="1" w:styleId="a4">
    <w:name w:val="批注框文本 字符"/>
    <w:basedOn w:val="a0"/>
    <w:link w:val="a3"/>
    <w:qFormat/>
    <w:rPr>
      <w:kern w:val="2"/>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2A4099-4751-4460-A238-62BCEABF3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536</Words>
  <Characters>3058</Characters>
  <Application>Microsoft Office Word</Application>
  <DocSecurity>0</DocSecurity>
  <Lines>25</Lines>
  <Paragraphs>7</Paragraphs>
  <ScaleCrop>false</ScaleCrop>
  <Company>MC SYSTEM</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2012学年第一学期教育信息技术中心工作计划</dc:title>
  <dc:creator>MC SYSTEM</dc:creator>
  <cp:lastModifiedBy>lenovo</cp:lastModifiedBy>
  <cp:revision>8</cp:revision>
  <cp:lastPrinted>2019-02-25T05:52:00Z</cp:lastPrinted>
  <dcterms:created xsi:type="dcterms:W3CDTF">2019-02-08T07:10:00Z</dcterms:created>
  <dcterms:modified xsi:type="dcterms:W3CDTF">2019-02-25T06:10:00Z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